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8E9" w:rsidRPr="005F1952" w:rsidRDefault="003048E9" w:rsidP="003048E9">
      <w:pPr>
        <w:ind w:left="4111"/>
        <w:jc w:val="both"/>
        <w:rPr>
          <w:b/>
          <w:sz w:val="20"/>
          <w:szCs w:val="20"/>
        </w:rPr>
      </w:pPr>
      <w:r w:rsidRPr="005F1952">
        <w:rPr>
          <w:b/>
          <w:noProof/>
          <w:sz w:val="24"/>
          <w:szCs w:val="24"/>
          <w:lang w:eastAsia="es-MX"/>
        </w:rPr>
        <w:drawing>
          <wp:anchor distT="0" distB="0" distL="114300" distR="114300" simplePos="0" relativeHeight="251659264" behindDoc="0" locked="0" layoutInCell="1" allowOverlap="1" wp14:anchorId="5479994C" wp14:editId="57FACB1B">
            <wp:simplePos x="0" y="0"/>
            <wp:positionH relativeFrom="column">
              <wp:posOffset>-166370</wp:posOffset>
            </wp:positionH>
            <wp:positionV relativeFrom="paragraph">
              <wp:posOffset>-284752</wp:posOffset>
            </wp:positionV>
            <wp:extent cx="2369820" cy="850265"/>
            <wp:effectExtent l="0" t="0" r="0" b="6985"/>
            <wp:wrapNone/>
            <wp:docPr id="2" name="Imagen 2" descr="Descripción: logoT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logoTEC.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69820" cy="85026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0"/>
          <w:szCs w:val="20"/>
        </w:rPr>
        <w:t>Diseño de campañas persuasivas</w:t>
      </w:r>
    </w:p>
    <w:p w:rsidR="003048E9" w:rsidRPr="005F1952" w:rsidRDefault="003048E9" w:rsidP="003048E9">
      <w:pPr>
        <w:ind w:left="4111"/>
        <w:jc w:val="both"/>
        <w:rPr>
          <w:b/>
          <w:sz w:val="20"/>
          <w:szCs w:val="20"/>
        </w:rPr>
      </w:pPr>
      <w:proofErr w:type="spellStart"/>
      <w:r>
        <w:rPr>
          <w:b/>
          <w:sz w:val="20"/>
          <w:szCs w:val="20"/>
        </w:rPr>
        <w:t>Profr</w:t>
      </w:r>
      <w:proofErr w:type="spellEnd"/>
      <w:r>
        <w:rPr>
          <w:b/>
          <w:sz w:val="20"/>
          <w:szCs w:val="20"/>
        </w:rPr>
        <w:t xml:space="preserve">. </w:t>
      </w:r>
      <w:r>
        <w:rPr>
          <w:b/>
          <w:sz w:val="20"/>
          <w:szCs w:val="20"/>
        </w:rPr>
        <w:t>Octavio Islas Carmona</w:t>
      </w:r>
    </w:p>
    <w:p w:rsidR="003048E9" w:rsidRDefault="003048E9" w:rsidP="003048E9">
      <w:pPr>
        <w:ind w:left="4111"/>
        <w:jc w:val="both"/>
        <w:rPr>
          <w:sz w:val="20"/>
          <w:szCs w:val="20"/>
        </w:rPr>
      </w:pPr>
      <w:r>
        <w:rPr>
          <w:sz w:val="20"/>
          <w:szCs w:val="20"/>
        </w:rPr>
        <w:t xml:space="preserve">Mario Jonathan Sámano </w:t>
      </w:r>
      <w:proofErr w:type="spellStart"/>
      <w:r>
        <w:rPr>
          <w:sz w:val="20"/>
          <w:szCs w:val="20"/>
        </w:rPr>
        <w:t>Valdelamar</w:t>
      </w:r>
      <w:proofErr w:type="spellEnd"/>
    </w:p>
    <w:p w:rsidR="003048E9" w:rsidRPr="00970705" w:rsidRDefault="003048E9" w:rsidP="003048E9">
      <w:pPr>
        <w:ind w:left="4111"/>
        <w:jc w:val="both"/>
        <w:rPr>
          <w:sz w:val="20"/>
          <w:szCs w:val="20"/>
        </w:rPr>
      </w:pPr>
      <w:r>
        <w:rPr>
          <w:sz w:val="20"/>
          <w:szCs w:val="20"/>
        </w:rPr>
        <w:t>968051</w:t>
      </w:r>
    </w:p>
    <w:p w:rsidR="003048E9" w:rsidRDefault="003048E9" w:rsidP="003048E9">
      <w:pPr>
        <w:jc w:val="both"/>
        <w:rPr>
          <w:b/>
        </w:rPr>
      </w:pPr>
    </w:p>
    <w:p w:rsidR="003048E9" w:rsidRDefault="003048E9" w:rsidP="003048E9">
      <w:pPr>
        <w:jc w:val="both"/>
        <w:rPr>
          <w:b/>
        </w:rPr>
      </w:pPr>
      <w:r>
        <w:rPr>
          <w:b/>
          <w:noProof/>
          <w:lang w:eastAsia="es-MX"/>
        </w:rPr>
        <mc:AlternateContent>
          <mc:Choice Requires="wps">
            <w:drawing>
              <wp:anchor distT="0" distB="0" distL="114300" distR="114300" simplePos="0" relativeHeight="251660288" behindDoc="0" locked="0" layoutInCell="1" allowOverlap="1" wp14:anchorId="6C482420" wp14:editId="269EDBDC">
                <wp:simplePos x="0" y="0"/>
                <wp:positionH relativeFrom="column">
                  <wp:posOffset>-1080135</wp:posOffset>
                </wp:positionH>
                <wp:positionV relativeFrom="paragraph">
                  <wp:posOffset>3175</wp:posOffset>
                </wp:positionV>
                <wp:extent cx="7810500" cy="0"/>
                <wp:effectExtent l="57150" t="38100" r="76200" b="95250"/>
                <wp:wrapNone/>
                <wp:docPr id="1" name="1 Conector recto"/>
                <wp:cNvGraphicFramePr/>
                <a:graphic xmlns:a="http://schemas.openxmlformats.org/drawingml/2006/main">
                  <a:graphicData uri="http://schemas.microsoft.com/office/word/2010/wordprocessingShape">
                    <wps:wsp>
                      <wps:cNvCnPr/>
                      <wps:spPr>
                        <a:xfrm>
                          <a:off x="0" y="0"/>
                          <a:ext cx="7810500" cy="0"/>
                        </a:xfrm>
                        <a:prstGeom prst="line">
                          <a:avLst/>
                        </a:prstGeom>
                        <a:ln>
                          <a:solidFill>
                            <a:schemeClr val="bg1">
                              <a:lumMod val="85000"/>
                            </a:schemeClr>
                          </a:solidFill>
                        </a:ln>
                        <a:effectLst>
                          <a:outerShdw blurRad="50800" dist="12700" dir="5400000" algn="t" rotWithShape="0">
                            <a:prstClr val="black">
                              <a:alpha val="40000"/>
                            </a:prstClr>
                          </a:outerShdw>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1 Conector recto"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85.05pt,.25pt" to="529.9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" strokecolor="#d8d8d8 [2732]">
                <v:shadow on="t" color="black" opacity="26214f" origin=",-.5" offset="0,1pt"/>
              </v:line>
            </w:pict>
          </mc:Fallback>
        </mc:AlternateContent>
      </w:r>
    </w:p>
    <w:p w:rsidR="003048E9" w:rsidRDefault="003048E9" w:rsidP="003048E9">
      <w:pPr>
        <w:jc w:val="both"/>
        <w:rPr>
          <w:b/>
        </w:rPr>
      </w:pPr>
    </w:p>
    <w:p w:rsidR="003048E9" w:rsidRPr="00B10CEE" w:rsidRDefault="003048E9" w:rsidP="003048E9">
      <w:pPr>
        <w:jc w:val="center"/>
        <w:rPr>
          <w:b/>
          <w:sz w:val="24"/>
          <w:szCs w:val="24"/>
          <w:u w:val="single"/>
        </w:rPr>
      </w:pPr>
      <w:r>
        <w:rPr>
          <w:b/>
          <w:sz w:val="24"/>
          <w:szCs w:val="24"/>
          <w:u w:val="single"/>
        </w:rPr>
        <w:t>Actividad de creación literaria</w:t>
      </w:r>
    </w:p>
    <w:p w:rsidR="00BB64F1" w:rsidRDefault="00BB64F1" w:rsidP="00DC5BF1">
      <w:pPr>
        <w:jc w:val="both"/>
        <w:rPr>
          <w:b/>
        </w:rPr>
      </w:pPr>
    </w:p>
    <w:p w:rsidR="00BB64F1" w:rsidRPr="00BB64F1" w:rsidRDefault="00BB64F1" w:rsidP="00BB64F1">
      <w:pPr>
        <w:jc w:val="both"/>
        <w:rPr>
          <w:b/>
        </w:rPr>
      </w:pPr>
    </w:p>
    <w:p w:rsidR="00DC5BF1" w:rsidRPr="00DC5BF1" w:rsidRDefault="00704EC3" w:rsidP="00704EC3">
      <w:pPr>
        <w:pStyle w:val="Prrafodelista"/>
        <w:ind w:left="0"/>
        <w:jc w:val="both"/>
        <w:rPr>
          <w:b/>
        </w:rPr>
      </w:pPr>
      <w:r>
        <w:rPr>
          <w:b/>
        </w:rPr>
        <w:t xml:space="preserve">I. </w:t>
      </w:r>
      <w:r w:rsidR="00DC5BF1">
        <w:rPr>
          <w:b/>
        </w:rPr>
        <w:t>Cuentos cortos</w:t>
      </w:r>
    </w:p>
    <w:p w:rsidR="00DC5BF1" w:rsidRDefault="00DC5BF1" w:rsidP="004B3C0B">
      <w:pPr>
        <w:jc w:val="both"/>
      </w:pPr>
    </w:p>
    <w:p w:rsidR="004B3C0B" w:rsidRPr="001A7C59" w:rsidRDefault="004B3C0B" w:rsidP="004B3C0B">
      <w:pPr>
        <w:pStyle w:val="Prrafodelista"/>
        <w:numPr>
          <w:ilvl w:val="0"/>
          <w:numId w:val="1"/>
        </w:numPr>
        <w:jc w:val="both"/>
        <w:rPr>
          <w:b/>
        </w:rPr>
      </w:pPr>
      <w:r>
        <w:t>Cuando dijo “sí”, todos en la sala se quedaron boquiabiertos: no podían creer que el anciano del pueblo hubiera aceptado casarse con una vaca, el animal sagrado de la aldea</w:t>
      </w:r>
      <w:r w:rsidR="001A7C59">
        <w:t>.</w:t>
      </w:r>
    </w:p>
    <w:p w:rsidR="001A7C59" w:rsidRPr="004B3C0B" w:rsidRDefault="001A7C59" w:rsidP="001A7C59">
      <w:pPr>
        <w:pStyle w:val="Prrafodelista"/>
        <w:jc w:val="both"/>
        <w:rPr>
          <w:b/>
        </w:rPr>
      </w:pPr>
    </w:p>
    <w:p w:rsidR="004B3C0B" w:rsidRPr="001A7C59" w:rsidRDefault="004B3C0B" w:rsidP="004B3C0B">
      <w:pPr>
        <w:pStyle w:val="Prrafodelista"/>
        <w:numPr>
          <w:ilvl w:val="0"/>
          <w:numId w:val="1"/>
        </w:numPr>
        <w:jc w:val="both"/>
        <w:rPr>
          <w:b/>
        </w:rPr>
      </w:pPr>
      <w:r>
        <w:t xml:space="preserve">Cuando despertó, sintió el cuerpo pesado, rígido, inerte. La sangre, estancada en sus venas, le impedía mover sus extremidades. Sabía que su hora había llegado. </w:t>
      </w:r>
    </w:p>
    <w:p w:rsidR="001A7C59" w:rsidRPr="001A7C59" w:rsidRDefault="001A7C59" w:rsidP="001A7C59">
      <w:pPr>
        <w:jc w:val="both"/>
        <w:rPr>
          <w:b/>
        </w:rPr>
      </w:pPr>
    </w:p>
    <w:p w:rsidR="004B3C0B" w:rsidRPr="001A7C59" w:rsidRDefault="004B3C0B" w:rsidP="004B3C0B">
      <w:pPr>
        <w:pStyle w:val="Prrafodelista"/>
        <w:numPr>
          <w:ilvl w:val="0"/>
          <w:numId w:val="1"/>
        </w:numPr>
        <w:jc w:val="both"/>
        <w:rPr>
          <w:b/>
        </w:rPr>
      </w:pPr>
      <w:r>
        <w:t xml:space="preserve">Al caer la tarde, dos desconocidos se encuentran. La niebla dificulta ver más allá del muelle. El silencio de la noche es interrumpido por el tenso paso de un búho siniestro. La mano de ella, frágil y lastimada, intenta acariciar el rostro pálido del misterioso transeúnte, le recuerda a su amante. Es inútil; su mano atraviesa el espejismo, jamás volverá a sentir el calor de su amor ahogado. </w:t>
      </w:r>
    </w:p>
    <w:p w:rsidR="001A7C59" w:rsidRPr="001A7C59" w:rsidRDefault="001A7C59" w:rsidP="001A7C59">
      <w:pPr>
        <w:jc w:val="both"/>
        <w:rPr>
          <w:b/>
        </w:rPr>
      </w:pPr>
    </w:p>
    <w:p w:rsidR="006F2447" w:rsidRPr="001A7C59" w:rsidRDefault="006F2447" w:rsidP="006F2447">
      <w:pPr>
        <w:pStyle w:val="Prrafodelista"/>
        <w:numPr>
          <w:ilvl w:val="0"/>
          <w:numId w:val="1"/>
        </w:numPr>
        <w:jc w:val="both"/>
        <w:rPr>
          <w:b/>
        </w:rPr>
      </w:pPr>
      <w:r>
        <w:t xml:space="preserve">Convencido de que me engañaba, le dije que si quería podía irse con mi rival. “Al final de cuentas”, dijo, “yo nunca podré ofrecerte lo que él, con tanta facilidad, te provee”. Y es que ahora el amor no se mide por estaturas, ¿verdad? ¡Ese pequeñín pigmeo ha de producir cariño a borbotones! Espero que un día de estos no se fatigue demasiado por sus centenares saltitos para pegar sus labiecitos en tu boca maldita. </w:t>
      </w:r>
    </w:p>
    <w:p w:rsidR="001A7C59" w:rsidRPr="001A7C59" w:rsidRDefault="001A7C59" w:rsidP="001A7C59">
      <w:pPr>
        <w:jc w:val="both"/>
        <w:rPr>
          <w:b/>
        </w:rPr>
      </w:pPr>
    </w:p>
    <w:p w:rsidR="006F2447" w:rsidRPr="001A7C59" w:rsidRDefault="006F2447" w:rsidP="006F2447">
      <w:pPr>
        <w:pStyle w:val="Prrafodelista"/>
        <w:numPr>
          <w:ilvl w:val="0"/>
          <w:numId w:val="1"/>
        </w:numPr>
        <w:jc w:val="both"/>
        <w:rPr>
          <w:b/>
        </w:rPr>
      </w:pPr>
      <w:r>
        <w:t xml:space="preserve">Te deseo como un alumno adolescente arde en llamas por el amor imposible de la maestra incansable. Ven, pues, y haz de esta noche la mejor graduación que el mundo haya presenciado. </w:t>
      </w:r>
    </w:p>
    <w:p w:rsidR="001A7C59" w:rsidRPr="001A7C59" w:rsidRDefault="001A7C59" w:rsidP="001A7C59">
      <w:pPr>
        <w:jc w:val="both"/>
        <w:rPr>
          <w:b/>
        </w:rPr>
      </w:pPr>
    </w:p>
    <w:p w:rsidR="006F2447" w:rsidRPr="001A7C59" w:rsidRDefault="006F2447" w:rsidP="006F2447">
      <w:pPr>
        <w:pStyle w:val="Prrafodelista"/>
        <w:numPr>
          <w:ilvl w:val="0"/>
          <w:numId w:val="1"/>
        </w:numPr>
        <w:jc w:val="both"/>
        <w:rPr>
          <w:b/>
        </w:rPr>
      </w:pPr>
      <w:r>
        <w:t xml:space="preserve">Te deseo como hiena silvestre en un valle siniestro. Fuera de mi vista, cobarde, y ve a clavar tu semilla marchita en un vientre estéril. </w:t>
      </w:r>
    </w:p>
    <w:p w:rsidR="001A7C59" w:rsidRPr="001A7C59" w:rsidRDefault="001A7C59" w:rsidP="001A7C59">
      <w:pPr>
        <w:jc w:val="both"/>
        <w:rPr>
          <w:b/>
        </w:rPr>
      </w:pPr>
    </w:p>
    <w:p w:rsidR="006F2447" w:rsidRPr="001A7C59" w:rsidRDefault="006F2447" w:rsidP="006F2447">
      <w:pPr>
        <w:pStyle w:val="Prrafodelista"/>
        <w:numPr>
          <w:ilvl w:val="0"/>
          <w:numId w:val="1"/>
        </w:numPr>
        <w:jc w:val="both"/>
        <w:rPr>
          <w:b/>
        </w:rPr>
      </w:pPr>
      <w:r>
        <w:t xml:space="preserve">Hay un modo de que me hagas completamente feliz. Amor mío, haz que la magia del misterio nos ilumine con la vida de un nuevo ser. Tengo fe en ti, no me importa lo que diga la ciencia médica. Tu amor es todopoderoso, todo lo puede. No me defraudes. </w:t>
      </w:r>
    </w:p>
    <w:p w:rsidR="001A7C59" w:rsidRPr="001A7C59" w:rsidRDefault="001A7C59" w:rsidP="001A7C59">
      <w:pPr>
        <w:jc w:val="both"/>
        <w:rPr>
          <w:b/>
        </w:rPr>
      </w:pPr>
    </w:p>
    <w:p w:rsidR="006F2447" w:rsidRPr="006F2447" w:rsidRDefault="006F2447" w:rsidP="006F2447">
      <w:pPr>
        <w:pStyle w:val="Prrafodelista"/>
        <w:numPr>
          <w:ilvl w:val="0"/>
          <w:numId w:val="1"/>
        </w:numPr>
        <w:jc w:val="both"/>
        <w:rPr>
          <w:b/>
        </w:rPr>
      </w:pPr>
      <w:r>
        <w:t>Después de hacerle el amor, encendió un cigarrillo y lo fumó, pensativo: como en las películas francesas…</w:t>
      </w:r>
    </w:p>
    <w:p w:rsidR="006F2447" w:rsidRDefault="006F2447" w:rsidP="006F2447">
      <w:pPr>
        <w:pStyle w:val="Prrafodelista"/>
        <w:jc w:val="both"/>
      </w:pPr>
    </w:p>
    <w:p w:rsidR="006F2447" w:rsidRDefault="006F2447" w:rsidP="001A7C59">
      <w:pPr>
        <w:pStyle w:val="Prrafodelista"/>
        <w:jc w:val="both"/>
      </w:pPr>
      <w:r>
        <w:t>Luego se levantó del lecho y empezó a vestirse lentamente: como en las películas francesas…</w:t>
      </w:r>
    </w:p>
    <w:p w:rsidR="006F2447" w:rsidRDefault="006F2447" w:rsidP="006F2447">
      <w:pPr>
        <w:pStyle w:val="Prrafodelista"/>
        <w:jc w:val="both"/>
      </w:pPr>
    </w:p>
    <w:p w:rsidR="006F2447" w:rsidRDefault="006F2447" w:rsidP="006F2447">
      <w:pPr>
        <w:pStyle w:val="Prrafodelista"/>
        <w:jc w:val="both"/>
      </w:pPr>
      <w:r>
        <w:t>La miró, apagó el cigarro presionando fuertemente sobre el cenicero y salió sin despedirse: como en las películas francesas…</w:t>
      </w:r>
    </w:p>
    <w:p w:rsidR="006F2447" w:rsidRDefault="006F2447" w:rsidP="006F2447">
      <w:pPr>
        <w:pStyle w:val="Prrafodelista"/>
        <w:jc w:val="both"/>
      </w:pPr>
    </w:p>
    <w:p w:rsidR="006F2447" w:rsidRDefault="006F2447" w:rsidP="006F2447">
      <w:pPr>
        <w:pStyle w:val="Prrafodelista"/>
        <w:jc w:val="both"/>
      </w:pPr>
      <w:r>
        <w:lastRenderedPageBreak/>
        <w:t>“</w:t>
      </w:r>
      <w:proofErr w:type="spellStart"/>
      <w:r>
        <w:t>Toc</w:t>
      </w:r>
      <w:proofErr w:type="spellEnd"/>
      <w:r>
        <w:t xml:space="preserve">, </w:t>
      </w:r>
      <w:proofErr w:type="spellStart"/>
      <w:r>
        <w:t>toc</w:t>
      </w:r>
      <w:proofErr w:type="spellEnd"/>
      <w:r>
        <w:t xml:space="preserve">”. Ella se levantó apresurada con apenas cobija en mano para responder al llamado. Era el cliente de las diez y cuarto: como en las películas francesas. </w:t>
      </w:r>
    </w:p>
    <w:p w:rsidR="006F2447" w:rsidRDefault="006F2447" w:rsidP="006F2447">
      <w:pPr>
        <w:pStyle w:val="Prrafodelista"/>
        <w:jc w:val="both"/>
      </w:pPr>
    </w:p>
    <w:p w:rsidR="006F2447" w:rsidRDefault="006F2447" w:rsidP="006F2447">
      <w:pPr>
        <w:pStyle w:val="Prrafodelista"/>
        <w:jc w:val="both"/>
      </w:pPr>
    </w:p>
    <w:p w:rsidR="006F2447" w:rsidRDefault="006F2447" w:rsidP="00704EC3">
      <w:pPr>
        <w:pStyle w:val="Prrafodelista"/>
        <w:ind w:left="0"/>
        <w:jc w:val="both"/>
        <w:rPr>
          <w:b/>
        </w:rPr>
      </w:pPr>
      <w:r>
        <w:rPr>
          <w:b/>
        </w:rPr>
        <w:t xml:space="preserve">II. Cuento para </w:t>
      </w:r>
      <w:proofErr w:type="spellStart"/>
      <w:r>
        <w:rPr>
          <w:b/>
        </w:rPr>
        <w:t>Twitter</w:t>
      </w:r>
      <w:proofErr w:type="spellEnd"/>
    </w:p>
    <w:p w:rsidR="005932C8" w:rsidRDefault="005932C8" w:rsidP="006F2447">
      <w:pPr>
        <w:pStyle w:val="Prrafodelista"/>
        <w:jc w:val="both"/>
        <w:rPr>
          <w:b/>
        </w:rPr>
      </w:pPr>
    </w:p>
    <w:p w:rsidR="005932C8" w:rsidRPr="005932C8" w:rsidRDefault="00064CB9" w:rsidP="006F2447">
      <w:pPr>
        <w:pStyle w:val="Prrafodelista"/>
        <w:jc w:val="both"/>
      </w:pPr>
      <w:bookmarkStart w:id="0" w:name="_GoBack"/>
      <w:bookmarkEnd w:id="0"/>
      <w:r>
        <w:t xml:space="preserve">Te admiro </w:t>
      </w:r>
      <w:r w:rsidR="005932C8">
        <w:t xml:space="preserve">oscuridad, </w:t>
      </w:r>
      <w:r>
        <w:t xml:space="preserve">mi </w:t>
      </w:r>
      <w:r w:rsidR="00BF0B4D">
        <w:t>perpetuo</w:t>
      </w:r>
      <w:r w:rsidR="005932C8">
        <w:t xml:space="preserve"> némesis, </w:t>
      </w:r>
      <w:r w:rsidR="00BF0B4D">
        <w:t>amo</w:t>
      </w:r>
      <w:r>
        <w:t xml:space="preserve"> del temor y sufrimiento, porque</w:t>
      </w:r>
      <w:r w:rsidR="005932C8">
        <w:t xml:space="preserve"> enseñas el camino para despertar de esta ilusión mundana. </w:t>
      </w:r>
    </w:p>
    <w:sectPr w:rsidR="005932C8" w:rsidRPr="005932C8" w:rsidSect="001257B5">
      <w:pgSz w:w="12240" w:h="15840"/>
      <w:pgMar w:top="993" w:right="1701" w:bottom="1135"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F931CD"/>
    <w:multiLevelType w:val="hybridMultilevel"/>
    <w:tmpl w:val="71B0FAA8"/>
    <w:lvl w:ilvl="0" w:tplc="FA4AB5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4CB7317"/>
    <w:multiLevelType w:val="hybridMultilevel"/>
    <w:tmpl w:val="6C3A43AC"/>
    <w:lvl w:ilvl="0" w:tplc="AFA2684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C0B"/>
    <w:rsid w:val="00064CB9"/>
    <w:rsid w:val="001257B5"/>
    <w:rsid w:val="001A7C59"/>
    <w:rsid w:val="003048E9"/>
    <w:rsid w:val="00495530"/>
    <w:rsid w:val="004B3C0B"/>
    <w:rsid w:val="005932C8"/>
    <w:rsid w:val="006F2447"/>
    <w:rsid w:val="00704EC3"/>
    <w:rsid w:val="007942A6"/>
    <w:rsid w:val="00BB64F1"/>
    <w:rsid w:val="00BF0B4D"/>
    <w:rsid w:val="00C22ED0"/>
    <w:rsid w:val="00DC5BF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3C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es-MX"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B3C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390</Words>
  <Characters>2147</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Mario</cp:lastModifiedBy>
  <cp:revision>2</cp:revision>
  <dcterms:created xsi:type="dcterms:W3CDTF">2012-03-02T02:49:00Z</dcterms:created>
  <dcterms:modified xsi:type="dcterms:W3CDTF">2012-03-02T02:49:00Z</dcterms:modified>
</cp:coreProperties>
</file>