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id w:val="-418177232"/>
        <w:docPartObj>
          <w:docPartGallery w:val="Cover Pages"/>
          <w:docPartUnique/>
        </w:docPartObj>
      </w:sdtPr>
      <w:sdtEndPr>
        <w:rPr>
          <w:rFonts w:ascii="Arial" w:hAnsi="Arial" w:cs="Arial"/>
          <w:b/>
          <w:sz w:val="24"/>
          <w:szCs w:val="24"/>
        </w:rPr>
      </w:sdtEndPr>
      <w:sdtContent>
        <w:p w14:paraId="3DA12816" w14:textId="77777777" w:rsidR="00917305" w:rsidRDefault="00514631"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1CDB618C" wp14:editId="2739FA8D">
                    <wp:simplePos x="0" y="0"/>
                    <wp:positionH relativeFrom="column">
                      <wp:posOffset>1728470</wp:posOffset>
                    </wp:positionH>
                    <wp:positionV relativeFrom="paragraph">
                      <wp:posOffset>-506730</wp:posOffset>
                    </wp:positionV>
                    <wp:extent cx="4363085" cy="890905"/>
                    <wp:effectExtent l="0" t="0" r="18415" b="23495"/>
                    <wp:wrapNone/>
                    <wp:docPr id="5" name="Rectangle 1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0" y="0"/>
                              <a:ext cx="4363085" cy="890905"/>
                            </a:xfrm>
                            <a:prstGeom prst="rect">
                              <a:avLst/>
                            </a:prstGeom>
                            <a:solidFill>
                              <a:schemeClr val="accent1">
                                <a:lumMod val="40000"/>
                                <a:lumOff val="60000"/>
                                <a:alpha val="50000"/>
                              </a:schemeClr>
                            </a:solidFill>
                            <a:ln w="12700">
                              <a:solidFill>
                                <a:schemeClr val="bg1"/>
                              </a:solidFill>
                              <a:miter lim="800000"/>
                              <a:headEnd/>
                              <a:tailEnd/>
                            </a:ln>
                            <a:extLs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53882" dir="2700000" algn="ctr" rotWithShape="0">
                                      <a:srgbClr val="D8D8D8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rect id="Rectangle 12" o:spid="_x0000_s1026" style="position:absolute;margin-left:136.1pt;margin-top:-39.9pt;width:343.55pt;height:70.15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" fillcolor="#b8cce4 [1300]" strokecolor="white [3212]" strokeweight="1pt">
                    <v:fill opacity="32896f"/>
                    <v:shadow color="#d8d8d8" offset="3pt,3pt"/>
                  </v:rect>
                </w:pict>
              </mc:Fallback>
            </mc:AlternateContent>
          </w: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64DB0A9" wp14:editId="1D7F4180">
                    <wp:simplePos x="0" y="0"/>
                    <wp:positionH relativeFrom="column">
                      <wp:posOffset>1720215</wp:posOffset>
                    </wp:positionH>
                    <wp:positionV relativeFrom="paragraph">
                      <wp:posOffset>-499745</wp:posOffset>
                    </wp:positionV>
                    <wp:extent cx="4363085" cy="891334"/>
                    <wp:effectExtent l="0" t="0" r="0" b="4445"/>
                    <wp:wrapNone/>
                    <wp:docPr id="4" name="4 Cuadro de texto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363085" cy="89133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41CC070" w14:textId="77777777" w:rsidR="002F0515" w:rsidRPr="00514631" w:rsidRDefault="002F0515" w:rsidP="00514631">
                                <w:pPr>
                                  <w:spacing w:after="0" w:line="240" w:lineRule="auto"/>
                                  <w:jc w:val="center"/>
                                  <w:rPr>
                                    <w:rFonts w:ascii="Times New Roman" w:hAnsi="Times New Roman" w:cs="Times New Roman"/>
                                    <w:b/>
                                    <w:color w:val="1F497D" w:themeColor="text2"/>
                                    <w:sz w:val="48"/>
                                  </w:rPr>
                                </w:pPr>
                                <w:r w:rsidRPr="00514631">
                                  <w:rPr>
                                    <w:rFonts w:ascii="Times New Roman" w:hAnsi="Times New Roman" w:cs="Times New Roman"/>
                                    <w:b/>
                                    <w:color w:val="1F497D" w:themeColor="text2"/>
                                    <w:sz w:val="48"/>
                                  </w:rPr>
                                  <w:t>Benemérita Universidad Autónoma de Puebla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4 Cuadro de texto" o:spid="_x0000_s1026" type="#_x0000_t202" style="position:absolute;margin-left:135.45pt;margin-top:-39.35pt;width:343.55pt;height:70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" fillcolor="white [3201]" stroked="f" strokeweight=".5pt">
                    <v:textbox>
                      <w:txbxContent>
                        <w:p w:rsidR="00514631" w:rsidRPr="00514631" w:rsidRDefault="00514631" w:rsidP="00514631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b/>
                              <w:color w:val="1F497D" w:themeColor="text2"/>
                              <w:sz w:val="48"/>
                            </w:rPr>
                          </w:pPr>
                          <w:r w:rsidRPr="00514631">
                            <w:rPr>
                              <w:rFonts w:ascii="Times New Roman" w:hAnsi="Times New Roman" w:cs="Times New Roman"/>
                              <w:b/>
                              <w:color w:val="1F497D" w:themeColor="text2"/>
                              <w:sz w:val="48"/>
                            </w:rPr>
                            <w:t>Benemérita Universidad Autónoma de Puebla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  <w:p w14:paraId="6A8BA151" w14:textId="77777777" w:rsidR="00917305" w:rsidRDefault="00917305">
          <w:r>
            <w:rPr>
              <w:noProof/>
              <w:lang w:eastAsia="es-ES"/>
            </w:rPr>
            <mc:AlternateContent>
              <mc:Choice Requires="wpg">
                <w:drawing>
                  <wp:anchor distT="0" distB="0" distL="114300" distR="114300" simplePos="0" relativeHeight="251659264" behindDoc="0" locked="0" layoutInCell="0" allowOverlap="1" wp14:anchorId="360099F3" wp14:editId="501EDFEF">
                    <wp:simplePos x="0" y="0"/>
                    <wp:positionH relativeFrom="page">
                      <wp:align>center</wp:align>
                    </wp:positionH>
                    <wp:positionV relativeFrom="page">
                      <wp:align>center</wp:align>
                    </wp:positionV>
                    <wp:extent cx="7371080" cy="9542780"/>
                    <wp:effectExtent l="0" t="0" r="18415" b="15240"/>
                    <wp:wrapNone/>
                    <wp:docPr id="24" name="Grup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371080" cy="9542780"/>
                              <a:chOff x="316" y="406"/>
                              <a:chExt cx="11608" cy="15028"/>
                            </a:xfrm>
                          </wpg:grpSpPr>
                          <wpg:grpSp>
                            <wpg:cNvPr id="25" name="Group 3"/>
                            <wpg:cNvGrpSpPr>
                              <a:grpSpLocks/>
                            </wpg:cNvGrpSpPr>
                            <wpg:grpSpPr bwMode="auto">
                              <a:xfrm>
                                <a:off x="316" y="406"/>
                                <a:ext cx="11608" cy="15028"/>
                                <a:chOff x="321" y="406"/>
                                <a:chExt cx="11600" cy="15025"/>
                              </a:xfrm>
                            </wpg:grpSpPr>
                            <wps:wsp>
                              <wps:cNvPr id="26" name="Rectangle 4" descr="Zig zag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39" y="406"/>
                                  <a:ext cx="11582" cy="15025"/>
                                </a:xfrm>
                                <a:prstGeom prst="rect">
                                  <a:avLst/>
                                </a:prstGeom>
                                <a:ln w="12700">
                                  <a:solidFill>
                                    <a:srgbClr val="FFFFFF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/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1003">
                                  <a:schemeClr val="lt2"/>
                                </a:fillRef>
                                <a:effectRef idx="0">
                                  <a:scrgbClr r="0" g="0" b="0"/>
                                </a:effectRef>
                                <a:fontRef idx="major"/>
                              </wps:style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  <wps:wsp>
                              <wps:cNvPr id="27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46" y="406"/>
                                  <a:ext cx="8475" cy="1502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ln w="12700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53882" dir="2700000" algn="ctr" rotWithShape="0">
                                          <a:srgbClr val="D8D8D8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sdt>
                                    <w:sdtPr>
                                      <w:rPr>
                                        <w:rFonts w:ascii="Arial" w:hAnsi="Arial" w:cs="Arial"/>
                                        <w:b/>
                                        <w:sz w:val="36"/>
                                        <w:szCs w:val="24"/>
                                      </w:rPr>
                                      <w:alias w:val="Título"/>
                                      <w:id w:val="-1815486035"/>
  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  <w:text/>
                                    </w:sdtPr>
                                    <w:sdtContent>
                                      <w:p w14:paraId="5FE1BF9A" w14:textId="77777777" w:rsidR="002F0515" w:rsidRPr="00917305" w:rsidRDefault="002F0515">
                                        <w:pPr>
                                          <w:pStyle w:val="Sinespaciado"/>
                                          <w:rPr>
                                            <w:color w:val="FFFFFF" w:themeColor="background1"/>
                                            <w:sz w:val="72"/>
                                            <w:szCs w:val="80"/>
                                          </w:rPr>
                                        </w:pPr>
                                        <w:r w:rsidRPr="00917305">
                                          <w:rPr>
                                            <w:rFonts w:ascii="Arial" w:hAnsi="Arial" w:cs="Arial"/>
                                            <w:b/>
                                            <w:sz w:val="36"/>
                                            <w:szCs w:val="24"/>
                                          </w:rPr>
                                          <w:t xml:space="preserve">PROPUESTA DE ESTRATEGIA EN </w:t>
                                        </w:r>
                                        <w:r>
                                          <w:rPr>
                                            <w:rFonts w:ascii="Arial" w:hAnsi="Arial" w:cs="Arial"/>
                                            <w:b/>
                                            <w:sz w:val="36"/>
                                            <w:szCs w:val="24"/>
                                          </w:rPr>
                                          <w:t xml:space="preserve">EL </w:t>
                                        </w:r>
                                        <w:r w:rsidRPr="00917305">
                                          <w:rPr>
                                            <w:rFonts w:ascii="Arial" w:hAnsi="Arial" w:cs="Arial"/>
                                            <w:b/>
                                            <w:sz w:val="36"/>
                                            <w:szCs w:val="24"/>
                                          </w:rPr>
                                          <w:t>CASO: “SEALTIEL ALATRISTE”</w:t>
                                        </w:r>
                                      </w:p>
                                    </w:sdtContent>
                                  </w:sdt>
                                  <w:sdt>
                                    <w:sdtPr>
                                      <w:rPr>
                                        <w:rFonts w:ascii="Arial" w:hAnsi="Arial" w:cs="Arial"/>
                                        <w:b/>
                                        <w:color w:val="FFFFFF" w:themeColor="background1"/>
                                        <w:sz w:val="36"/>
                                        <w:szCs w:val="24"/>
                                      </w:rPr>
                                      <w:alias w:val="Subtítulo"/>
                                      <w:id w:val="364947903"/>
    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    <w:text/>
                                    </w:sdtPr>
                                    <w:sdtContent>
                                      <w:p w14:paraId="728053EE" w14:textId="77777777" w:rsidR="002F0515" w:rsidRPr="00917305" w:rsidRDefault="002F0515">
                                        <w:pPr>
                                          <w:pStyle w:val="Sinespaciado"/>
                                          <w:rPr>
                                            <w:color w:val="FFFFFF" w:themeColor="background1"/>
                                            <w:sz w:val="40"/>
                                            <w:szCs w:val="40"/>
                                          </w:rPr>
                                        </w:pPr>
                                        <w:r w:rsidRPr="00917305">
                                          <w:rPr>
                                            <w:rFonts w:ascii="Arial" w:hAnsi="Arial" w:cs="Arial"/>
                                            <w:b/>
                                            <w:color w:val="FFFFFF" w:themeColor="background1"/>
                                            <w:sz w:val="36"/>
                                            <w:szCs w:val="24"/>
                                          </w:rPr>
                                          <w:t>Comunicación Institucional</w:t>
                                        </w:r>
                                      </w:p>
                                    </w:sdtContent>
                                  </w:sdt>
                                  <w:p w14:paraId="4020BB43" w14:textId="77777777" w:rsidR="002F0515" w:rsidRDefault="002F0515">
                                    <w:pPr>
                                      <w:pStyle w:val="Sinespaciado"/>
                                      <w:rPr>
                                        <w:color w:val="FFFFFF" w:themeColor="background1"/>
                                      </w:rPr>
                                    </w:pPr>
                                  </w:p>
                                  <w:sdt>
                                    <w:sdtPr>
                                      <w:rPr>
                                        <w:rFonts w:ascii="Arial" w:eastAsiaTheme="minorHAnsi" w:hAnsi="Arial" w:cs="Arial"/>
                                        <w:b/>
                                        <w:sz w:val="36"/>
                                        <w:szCs w:val="24"/>
                                        <w:lang w:eastAsia="en-US"/>
                                      </w:rPr>
                                      <w:alias w:val="Descripción breve"/>
                                      <w:id w:val="1632977386"/>
                                      <w:dataBinding w:prefixMappings="xmlns:ns0='http://schemas.microsoft.com/office/2006/coverPageProps'" w:xpath="/ns0:CoverPageProperties[1]/ns0:Abstract[1]" w:storeItemID="{55AF091B-3C7A-41E3-B477-F2FDAA23CFDA}"/>
                                      <w:text/>
                                    </w:sdtPr>
                                    <w:sdtContent>
                                      <w:p w14:paraId="42BCBF19" w14:textId="77777777" w:rsidR="002F0515" w:rsidRDefault="002F0515" w:rsidP="00917305">
                                        <w:pPr>
                                          <w:pStyle w:val="Sinespaciado"/>
                                          <w:rPr>
                                            <w:color w:val="FFFFFF" w:themeColor="background1"/>
                                          </w:rPr>
                                        </w:pPr>
                                        <w:r>
                                          <w:rPr>
                                            <w:rFonts w:ascii="Arial" w:eastAsiaTheme="minorHAnsi" w:hAnsi="Arial" w:cs="Arial"/>
                                            <w:b/>
                                            <w:sz w:val="36"/>
                                            <w:szCs w:val="24"/>
                                            <w:lang w:val="es-MX" w:eastAsia="en-US"/>
                                          </w:rPr>
                                          <w:t>Facultad De Ciencias De La Comunicación</w:t>
                                        </w:r>
                                      </w:p>
                                    </w:sdtContent>
                                  </w:sdt>
                                  <w:p w14:paraId="5DFC000A" w14:textId="77777777" w:rsidR="002F0515" w:rsidRDefault="002F0515">
                                    <w:pPr>
                                      <w:pStyle w:val="Sinespaciado"/>
                                      <w:rPr>
                                        <w:color w:val="FFFFFF" w:themeColor="background1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228600" tIns="1371600" rIns="457200" bIns="45720" anchor="t" anchorCtr="0" upright="1">
                                <a:noAutofit/>
                              </wps:bodyPr>
                            </wps:wsp>
                            <wpg:grpSp>
                              <wpg:cNvPr id="28" name="Group 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321" y="3423"/>
                                  <a:ext cx="3126" cy="6068"/>
                                  <a:chOff x="654" y="3599"/>
                                  <a:chExt cx="2880" cy="5760"/>
                                </a:xfrm>
                              </wpg:grpSpPr>
                              <wps:wsp>
                                <wps:cNvPr id="29" name="Rectangle 7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2094" y="647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60000"/>
                                      <a:lumOff val="40000"/>
                                      <a:alpha val="8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0" name="Rectangle 8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2094" y="503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40000"/>
                                      <a:lumOff val="60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1" name="Rectangle 9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654" y="503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60000"/>
                                      <a:lumOff val="40000"/>
                                      <a:alpha val="8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2" name="Rectangle 10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654" y="359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40000"/>
                                      <a:lumOff val="60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3" name="Rectangle 11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654" y="647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40000"/>
                                      <a:lumOff val="60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4" name="Rectangle 12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2094" y="7919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1">
                                      <a:lumMod val="40000"/>
                                      <a:lumOff val="60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55" name="Rectangle 13"/>
                              <wps:cNvSpPr>
                                <a:spLocks noChangeArrowheads="1"/>
                              </wps:cNvSpPr>
                              <wps:spPr bwMode="auto">
                                <a:xfrm flipH="1">
                                  <a:off x="2690" y="406"/>
                                  <a:ext cx="1563" cy="151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accent2"/>
                                </a:solidFill>
                                <a:ln w="12700">
                                  <a:solidFill>
                                    <a:schemeClr val="bg1"/>
                                  </a:solidFill>
                                  <a:miter lim="800000"/>
                                  <a:headEnd/>
                                  <a:tailEnd/>
                                </a:ln>
                                <a:extLs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53882" dir="2700000" algn="ctr" rotWithShape="0">
                                          <a:srgbClr val="D8D8D8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sdt>
                                    <w:sdtPr>
                                      <w:rPr>
                                        <w:color w:val="FFFFFF" w:themeColor="background1"/>
                                        <w:sz w:val="52"/>
                                        <w:szCs w:val="52"/>
                                      </w:rPr>
                                      <w:alias w:val="Año"/>
                                      <w:id w:val="1047714586"/>
  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  <w:date w:fullDate="2012-01-01T00:00:00Z">
                                        <w:dateFormat w:val="yyyy"/>
                                        <w:lid w:val="es-ES"/>
                                        <w:storeMappedDataAs w:val="dateTime"/>
                                        <w:calendar w:val="gregorian"/>
                                      </w:date>
                                    </w:sdtPr>
                                    <w:sdtContent>
                                      <w:p w14:paraId="6BDF5528" w14:textId="77777777" w:rsidR="002F0515" w:rsidRDefault="002F0515">
                                        <w:pPr>
                                          <w:jc w:val="center"/>
                                          <w:rPr>
                                            <w:color w:val="FFFFFF" w:themeColor="background1"/>
                                            <w:sz w:val="48"/>
                                            <w:szCs w:val="48"/>
                                          </w:rPr>
                                        </w:pPr>
                                        <w:r>
                                          <w:rPr>
                                            <w:color w:val="FFFFFF" w:themeColor="background1"/>
                                            <w:sz w:val="52"/>
                                            <w:szCs w:val="52"/>
                                          </w:rPr>
                                          <w:t>2012</w:t>
                                        </w:r>
                                      </w:p>
                                    </w:sdtContent>
                                  </w:sdt>
                                </w:txbxContent>
                              </wps:txbx>
                              <wps:bodyPr rot="0" vert="horz" wrap="square" lIns="91440" tIns="45720" rIns="91440" bIns="45720" anchor="b" anchorCtr="0" upright="1">
                                <a:noAutofit/>
                              </wps:bodyPr>
                            </wps:wsp>
                          </wpg:grpSp>
                          <wpg:grpSp>
                            <wpg:cNvPr id="356" name="Group 14"/>
                            <wpg:cNvGrpSpPr>
                              <a:grpSpLocks/>
                            </wpg:cNvGrpSpPr>
                            <wpg:grpSpPr bwMode="auto">
                              <a:xfrm>
                                <a:off x="3446" y="13758"/>
                                <a:ext cx="8169" cy="1382"/>
                                <a:chOff x="3446" y="13758"/>
                                <a:chExt cx="8169" cy="1382"/>
                              </a:xfrm>
                            </wpg:grpSpPr>
                            <wpg:grpSp>
                              <wpg:cNvPr id="357" name="Group 15"/>
                              <wpg:cNvGrpSpPr>
                                <a:grpSpLocks/>
                              </wpg:cNvGrpSpPr>
                              <wpg:grpSpPr bwMode="auto">
                                <a:xfrm flipH="1" flipV="1">
                                  <a:off x="10833" y="14380"/>
                                  <a:ext cx="782" cy="760"/>
                                  <a:chOff x="8754" y="11945"/>
                                  <a:chExt cx="2880" cy="2859"/>
                                </a:xfrm>
                              </wpg:grpSpPr>
                              <wps:wsp>
                                <wps:cNvPr id="358" name="Rectangle 16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10194" y="11945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75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59" name="Rectangle 17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10194" y="13364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accent2"/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  <wps:wsp>
                                <wps:cNvPr id="360" name="Rectangle 18"/>
                                <wps:cNvSpPr>
                                  <a:spLocks noChangeArrowheads="1"/>
                                </wps:cNvSpPr>
                                <wps:spPr bwMode="auto">
                                  <a:xfrm flipH="1">
                                    <a:off x="8754" y="13364"/>
                                    <a:ext cx="1440" cy="14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bg1">
                                      <a:lumMod val="75000"/>
                                      <a:alpha val="50000"/>
                                    </a:schemeClr>
                                  </a:solidFill>
                                  <a:ln w="12700">
                                    <a:solidFill>
                                      <a:schemeClr val="bg1"/>
                                    </a:solidFill>
                                    <a:miter lim="800000"/>
                                    <a:headEnd/>
                                    <a:tailEnd/>
                                  </a:ln>
                                  <a:extLst>
                                    <a:ext uri="{AF507438-7753-43e0-B8FC-AC1667EBCBE1}">
                                      <a14:hiddenEffects xmlns:a14="http://schemas.microsoft.com/office/drawing/2010/main">
                                        <a:effectLst>
                                          <a:outerShdw dist="53882" dir="2700000" algn="ctr" rotWithShape="0">
                                            <a:srgbClr val="D8D8D8"/>
                                          </a:outerShdw>
                                        </a:effectLst>
                                      </a14:hiddenEffects>
                                    </a:ext>
                                  </a:extLst>
                                </wps:spPr>
                                <wps:bodyPr rot="0" vert="horz" wrap="square" lIns="91440" tIns="45720" rIns="91440" bIns="45720" anchor="ctr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361" name="Rectangle 1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446" y="13758"/>
                                  <a:ext cx="7105" cy="1382"/>
                                </a:xfrm>
                                <a:prstGeom prst="rect">
                                  <a:avLst/>
                                </a:prstGeom>
                                <a:noFill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>
                                          <a:alpha val="80000"/>
                                        </a:srgbClr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12700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  <a:ext uri="{AF507438-7753-43e0-B8FC-AC1667EBCBE1}">
                                    <a14:hiddenEffects xmlns:a14="http://schemas.microsoft.com/office/drawing/2010/main">
                                      <a:effectLst>
                                        <a:outerShdw dist="53882" dir="2700000" algn="ctr" rotWithShape="0">
                                          <a:srgbClr val="D8D8D8"/>
                                        </a:outerShdw>
                                      </a:effectLst>
                                    </a14:hiddenEffects>
                                  </a:ext>
                                </a:extLst>
                              </wps:spPr>
                              <wps:txbx>
                                <w:txbxContent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Autor"/>
                                      <w:id w:val="1323780089"/>
  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  <w:text/>
                                    </w:sdtPr>
                                    <w:sdtContent>
                                      <w:p w14:paraId="3D7733BD" w14:textId="77777777" w:rsidR="002F0515" w:rsidRDefault="002F0515">
                                        <w:pPr>
                                          <w:pStyle w:val="Sinespaciado"/>
                                          <w:jc w:val="right"/>
                                          <w:rPr>
                                            <w:color w:val="FFFFFF" w:themeColor="background1"/>
                                          </w:rPr>
                                        </w:pPr>
                                        <w:r>
                                          <w:rPr>
                                            <w:color w:val="FFFFFF" w:themeColor="background1"/>
                                            <w:lang w:val="es-MX"/>
                                          </w:rPr>
                                          <w:t>MARIO</w:t>
                                        </w:r>
                                      </w:p>
                                    </w:sdtContent>
                                  </w:sdt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Compañía"/>
                                      <w:id w:val="1885977444"/>
                                      <w:showingPlcHdr/>
  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  <w:text/>
                                    </w:sdtPr>
                                    <w:sdtContent>
                                      <w:p w14:paraId="2108BE4B" w14:textId="77777777" w:rsidR="002F0515" w:rsidRDefault="002F0515">
                                        <w:pPr>
                                          <w:pStyle w:val="Sinespaciado"/>
                                          <w:jc w:val="right"/>
                                          <w:rPr>
                                            <w:color w:val="FFFFFF" w:themeColor="background1"/>
                                          </w:rPr>
                                        </w:pPr>
                                        <w:r>
                                          <w:rPr>
                                            <w:color w:val="FFFFFF" w:themeColor="background1"/>
                                          </w:rPr>
                                          <w:t>[Escriba el nombre de la compañía]</w:t>
                                        </w:r>
                                      </w:p>
                                    </w:sdtContent>
                                  </w:sdt>
                                  <w:sdt>
                                    <w:sdtPr>
                                      <w:rPr>
                                        <w:color w:val="FFFFFF" w:themeColor="background1"/>
                                      </w:rPr>
                                      <w:alias w:val="Fecha"/>
                                      <w:id w:val="1322398332"/>
      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      <w:date w:fullDate="2012-01-01T00:00:00Z">
                                        <w:dateFormat w:val="dd/MM/yyyy"/>
                                        <w:lid w:val="es-ES"/>
                                        <w:storeMappedDataAs w:val="dateTime"/>
                                        <w:calendar w:val="gregorian"/>
                                      </w:date>
                                    </w:sdtPr>
                                    <w:sdtContent>
                                      <w:p w14:paraId="6778F48C" w14:textId="77777777" w:rsidR="002F0515" w:rsidRDefault="002F0515">
                                        <w:pPr>
                                          <w:pStyle w:val="Sinespaciado"/>
                                          <w:jc w:val="right"/>
                                          <w:rPr>
                                            <w:color w:val="FFFFFF" w:themeColor="background1"/>
                                          </w:rPr>
                                        </w:pPr>
                                        <w:r>
                                          <w:rPr>
                                            <w:color w:val="FFFFFF" w:themeColor="background1"/>
                                          </w:rPr>
                                          <w:t>01/01/2012</w:t>
                                        </w:r>
                                      </w:p>
                                    </w:sdtContent>
                                  </w:sdt>
                                </w:txbxContent>
                              </wps:txbx>
                              <wps:bodyPr rot="0" vert="horz" wrap="square" lIns="91440" tIns="0" rIns="91440" bIns="0" anchor="b" anchorCtr="0" upright="1">
                                <a:noAutofit/>
                              </wps:bodyPr>
                            </wps:wsp>
                          </wpg:grpSp>
                        </wpg:wgp>
                      </a:graphicData>
                    </a:graphic>
                    <wp14:sizeRelH relativeFrom="page">
                      <wp14:pctWidth>95000</wp14:pctWidth>
                    </wp14:sizeRelH>
                    <wp14:sizeRelV relativeFrom="page">
                      <wp14:pctHeight>95000</wp14:pctHeight>
                    </wp14:sizeRelV>
                  </wp:anchor>
                </w:drawing>
              </mc:Choice>
              <mc:Fallback>
                <w:pict>
                  <v:group id="Grupo 2" o:spid="_x0000_s1027" style="position:absolute;margin-left:0;margin-top:0;width:580.4pt;height:751.4pt;z-index:251659264;mso-width-percent:950;mso-height-percent:950;mso-position-horizontal:center;mso-position-horizontal-relative:page;mso-position-vertical:center;mso-position-vertical-relative:page;mso-width-percent:950;mso-height-percent:950" coordorigin="316,406" coordsize="11608,150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" o:allowincell="f">
                    <v:group id="Group 3" o:spid="_x0000_s1028" style="position:absolute;left:316;top:406;width:11608;height:15028" coordorigin="321,406" coordsize="11600,15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yarP8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pmc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Mmqz/FAAAA2wAA&#10;AA8AAAAAAAAAAAAAAAAAqgIAAGRycy9kb3ducmV2LnhtbFBLBQYAAAAABAAEAPoAAACcAwAAAAA=&#10;">
                      <v:rect id="Rectangle 4" o:spid="_x0000_s1029" alt="Zig zag" style="position:absolute;left:339;top:406;width:11582;height:15025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0kIMMA&#10;AADbAAAADwAAAGRycy9kb3ducmV2LnhtbESPT2vCQBTE7wW/w/KE3urGHIKkriKiosdoe8jtkX35&#10;o9m3MbvG9Nt3C0KPw8z8hlmuR9OKgXrXWFYwn0UgiAurG64UfF32HwsQziNrbC2Tgh9ysF5N3paY&#10;avvkjIazr0SAsEtRQe19l0rpipoMupntiINX2t6gD7KvpO7xGeCmlXEUJdJgw2Ghxo62NRW388Mo&#10;2B3u5ZCZfFHm+f17OO1Mdk1ipd6n4+YThKfR/4df7aNWECfw9yX8A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q0kIMMAAADbAAAADwAAAAAAAAAAAAAAAACYAgAAZHJzL2Rv&#10;d25yZXYueG1sUEsFBgAAAAAEAAQA9QAAAIgDAAAAAA==&#10;" fillcolor="#f1efe6 [2579]" strokecolor="white" strokeweight="1pt">
                        <v:fill color2="#575131 [963]" rotate="t" focusposition=".5,.5" focussize="" focus="100%" type="gradientRadial"/>
                      </v:rect>
                      <v:rect id="Rectangle 5" o:spid="_x0000_s1030" style="position:absolute;left:3446;top:406;width:8475;height:150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EmKcQA&#10;AADbAAAADwAAAGRycy9kb3ducmV2LnhtbESPUWvCMBSF3wf+h3AHe5tphbmtGkWFDfFBWesPuDbX&#10;tqy5CUnU7t8vwmCPh3POdzjz5WB6cSUfOssK8nEGgri2uuNGwbH6eH4DESKyxt4yKfihAMvF6GGO&#10;hbY3/qJrGRuRIBwKVNDG6AopQ92SwTC2jjh5Z+sNxiR9I7XHW4KbXk6ybCoNdpwWWnS0aan+Li9G&#10;wbtfb/Pq8HJwny4/bZzeVfv9VKmnx2E1AxFpiP/hv/ZWK5i8wv1L+gF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BJinEAAAA2wAAAA8AAAAAAAAAAAAAAAAAmAIAAGRycy9k&#10;b3ducmV2LnhtbFBLBQYAAAAABAAEAPUAAACJAwAAAAA=&#10;" fillcolor="gray [1629]" strokecolor="white [3212]" strokeweight="1pt">
                        <v:shadow color="#d8d8d8" offset="3pt,3pt"/>
                        <v:textbox inset="18pt,108pt,36pt">
                          <w:txbxContent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sz w:val="36"/>
                                  <w:szCs w:val="24"/>
                                </w:rPr>
                                <w:alias w:val="Título"/>
                                <w:id w:val="-1815486035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Content>
                                <w:p w:rsidR="00917305" w:rsidRPr="00917305" w:rsidRDefault="00917305">
                                  <w:pPr>
                                    <w:pStyle w:val="Sinespaciado"/>
                                    <w:rPr>
                                      <w:color w:val="FFFFFF" w:themeColor="background1"/>
                                      <w:sz w:val="72"/>
                                      <w:szCs w:val="80"/>
                                    </w:rPr>
                                  </w:pPr>
                                  <w:r w:rsidRPr="00917305">
                                    <w:rPr>
                                      <w:rFonts w:ascii="Arial" w:hAnsi="Arial" w:cs="Arial"/>
                                      <w:b/>
                                      <w:sz w:val="36"/>
                                      <w:szCs w:val="24"/>
                                    </w:rPr>
                                    <w:t xml:space="preserve">PROPUESTA DE ESTRATEGIA EN </w:t>
                                  </w:r>
                                  <w:r w:rsidR="00127331">
                                    <w:rPr>
                                      <w:rFonts w:ascii="Arial" w:hAnsi="Arial" w:cs="Arial"/>
                                      <w:b/>
                                      <w:sz w:val="36"/>
                                      <w:szCs w:val="24"/>
                                    </w:rPr>
                                    <w:t xml:space="preserve">EL </w:t>
                                  </w:r>
                                  <w:r w:rsidRPr="00917305">
                                    <w:rPr>
                                      <w:rFonts w:ascii="Arial" w:hAnsi="Arial" w:cs="Arial"/>
                                      <w:b/>
                                      <w:sz w:val="36"/>
                                      <w:szCs w:val="24"/>
                                    </w:rPr>
                                    <w:t>CASO: “SEALTIEL ALATRISTE”</w:t>
                                  </w:r>
                                </w:p>
                              </w:sdtContent>
                            </w:sdt>
                            <w:sdt>
                              <w:sdtP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36"/>
                                  <w:szCs w:val="24"/>
                                </w:rPr>
                                <w:alias w:val="Subtítulo"/>
                                <w:id w:val="364947903"/>
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<w:text/>
                              </w:sdtPr>
                              <w:sdtContent>
                                <w:p w:rsidR="00917305" w:rsidRPr="00917305" w:rsidRDefault="00917305">
                                  <w:pPr>
                                    <w:pStyle w:val="Sinespaciado"/>
                                    <w:rPr>
                                      <w:color w:val="FFFFFF" w:themeColor="background1"/>
                                      <w:sz w:val="40"/>
                                      <w:szCs w:val="40"/>
                                    </w:rPr>
                                  </w:pPr>
                                  <w:r w:rsidRPr="00917305">
                                    <w:rPr>
                                      <w:rFonts w:ascii="Arial" w:hAnsi="Arial" w:cs="Arial"/>
                                      <w:b/>
                                      <w:color w:val="FFFFFF" w:themeColor="background1"/>
                                      <w:sz w:val="36"/>
                                      <w:szCs w:val="24"/>
                                    </w:rPr>
                                    <w:t>Comunicación Institucional</w:t>
                                  </w:r>
                                </w:p>
                              </w:sdtContent>
                            </w:sdt>
                            <w:p w:rsidR="00917305" w:rsidRDefault="00917305">
                              <w:pPr>
                                <w:pStyle w:val="Sinespaciado"/>
                                <w:rPr>
                                  <w:color w:val="FFFFFF" w:themeColor="background1"/>
                                </w:rPr>
                              </w:pPr>
                            </w:p>
                            <w:sdt>
                              <w:sdtPr>
                                <w:rPr>
                                  <w:rFonts w:ascii="Arial" w:eastAsiaTheme="minorHAnsi" w:hAnsi="Arial" w:cs="Arial"/>
                                  <w:b/>
                                  <w:sz w:val="36"/>
                                  <w:szCs w:val="24"/>
                                  <w:lang w:eastAsia="en-US"/>
                                </w:rPr>
                                <w:alias w:val="Descripción breve"/>
                                <w:id w:val="1632977386"/>
                                <w:dataBinding w:prefixMappings="xmlns:ns0='http://schemas.microsoft.com/office/2006/coverPageProps'" w:xpath="/ns0:CoverPageProperties[1]/ns0:Abstract[1]" w:storeItemID="{55AF091B-3C7A-41E3-B477-F2FDAA23CFDA}"/>
                                <w:text/>
                              </w:sdtPr>
                              <w:sdtContent>
                                <w:p w:rsidR="00917305" w:rsidRDefault="00514631" w:rsidP="00917305">
                                  <w:pPr>
                                    <w:pStyle w:val="Sinespaciado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rFonts w:ascii="Arial" w:eastAsiaTheme="minorHAnsi" w:hAnsi="Arial" w:cs="Arial"/>
                                      <w:b/>
                                      <w:sz w:val="36"/>
                                      <w:szCs w:val="24"/>
                                      <w:lang w:val="es-MX" w:eastAsia="en-US"/>
                                    </w:rPr>
                                    <w:t>Facultad De Ciencias De La Comunicación</w:t>
                                  </w:r>
                                </w:p>
                              </w:sdtContent>
                            </w:sdt>
                            <w:p w:rsidR="00917305" w:rsidRDefault="00917305">
                              <w:pPr>
                                <w:pStyle w:val="Sinespaciado"/>
                                <w:rPr>
                                  <w:color w:val="FFFFFF" w:themeColor="background1"/>
                                </w:rPr>
                              </w:pPr>
                            </w:p>
                          </w:txbxContent>
                        </v:textbox>
                      </v:rect>
                      <v:group id="Group 6" o:spid="_x0000_s1031" style="position:absolute;left:321;top:3423;width:3126;height:6068" coordorigin="654,3599" coordsize="2880,576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ScEoc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2P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N0nBKHCAAAA2wAAAA8A&#10;AAAAAAAAAAAAAAAAqgIAAGRycy9kb3ducmV2LnhtbFBLBQYAAAAABAAEAPoAAACZAwAAAAA=&#10;">
                        <v:rect id="Rectangle 7" o:spid="_x0000_s1032" style="position:absolute;left:2094;top:647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cyFcUA&#10;AADbAAAADwAAAGRycy9kb3ducmV2LnhtbESP0WrCQBRE3wv9h+UW+iJ1UyMlRlcprUIRX5L6AbfZ&#10;a5KavRuyaxL/visIfRxm5gyz2oymET11rras4HUagSAurK65VHD83r0kIJxH1thYJgVXcrBZPz6s&#10;MNV24Iz63JciQNilqKDyvk2ldEVFBt3UtsTBO9nOoA+yK6XucAhw08hZFL1JgzWHhQpb+qioOOcX&#10;oyDmzyFb/Cb5Ia6PP/vzdjIvzUSp56fxfQnC0+j/w/f2l1YwW8DtS/gBcv0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hzIVxQAAANsAAAAPAAAAAAAAAAAAAAAAAJgCAABkcnMv&#10;ZG93bnJldi54bWxQSwUGAAAAAAQABAD1AAAAigMAAAAA&#10;" fillcolor="#95b3d7 [1940]" strokecolor="white [3212]" strokeweight="1pt">
                          <v:fill opacity="52428f"/>
                          <v:shadow color="#d8d8d8" offset="3pt,3pt"/>
                        </v:rect>
                        <v:rect id="Rectangle 8" o:spid="_x0000_s1033" style="position:absolute;left:2094;top:503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+2IsAA&#10;AADbAAAADwAAAGRycy9kb3ducmV2LnhtbERPz2vCMBS+C/sfwht403QWRDqjDJkgTA/q6vmteWvK&#10;mpeaZFr/e3MQPH58v+fL3rbiQj40jhW8jTMQxJXTDdcKvo/r0QxEiMgaW8ek4EYBlouXwRwL7a68&#10;p8sh1iKFcChQgYmxK6QMlSGLYew64sT9Om8xJuhrqT1eU7ht5STLptJiw6nBYEcrQ9Xf4d8qcDEv&#10;2/Kcmy8fVub0s92dPm87pYav/cc7iEh9fIof7o1WkKf16Uv6AXJx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L+2IsAAAADbAAAADwAAAAAAAAAAAAAAAACYAgAAZHJzL2Rvd25y&#10;ZXYueG1sUEsFBgAAAAAEAAQA9QAAAIUDAAAAAA==&#10;" fillcolor="#b8cce4 [1300]" strokecolor="white [3212]" strokeweight="1pt">
                          <v:fill opacity="32896f"/>
                          <v:shadow color="#d8d8d8" offset="3pt,3pt"/>
                        </v:rect>
                        <v:rect id="Rectangle 9" o:spid="_x0000_s1034" style="position:absolute;left:654;top:503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yiozsUA&#10;AADbAAAADwAAAGRycy9kb3ducmV2LnhtbESP0WrCQBRE3wv+w3KFvgSzsSnFpq4ibQWRvhjzAbfZ&#10;2ySavRuyWxP/3hUKfRxmzgyzXI+mFRfqXWNZwTxOQBCXVjdcKSiO29kChPPIGlvLpOBKDtarycMS&#10;M20HPtAl95UIJewyVFB732VSurImgy62HXHwfmxv0AfZV1L3OIRy08qnJHmRBhsOCzV29F5Tec5/&#10;jYKUP4bD62mRf6VN8b0/f0bPlYmUepyOmzcQnkb/H/6jdzpwc7h/CT9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KKjOxQAAANsAAAAPAAAAAAAAAAAAAAAAAJgCAABkcnMv&#10;ZG93bnJldi54bWxQSwUGAAAAAAQABAD1AAAAigMAAAAA&#10;" fillcolor="#95b3d7 [1940]" strokecolor="white [3212]" strokeweight="1pt">
                          <v:fill opacity="52428f"/>
                          <v:shadow color="#d8d8d8" offset="3pt,3pt"/>
                        </v:rect>
                        <v:rect id="Rectangle 10" o:spid="_x0000_s1035" style="position:absolute;left:654;top:359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kmy5sUA&#10;AADcAAAADwAAAGRycy9kb3ducmV2LnhtbESPQWsCMRSE70L/Q3gFb5qtS0vZGqVICwX1oHY9v26e&#10;m8XNyzaJuv77Rih4HGbmG2Y6720rzuRD41jB0zgDQVw53XCt4Hv3OXoFESKyxtYxKbhSgPnsYTDF&#10;QrsLb+i8jbVIEA4FKjAxdoWUoTJkMYxdR5y8g/MWY5K+ltrjJcFtKydZ9iItNpwWDHa0MFQdtyer&#10;wMW8bMvf3Cx9WJj9z2q9/7iulRo+9u9vICL18R7+b39pBfnzBG5n0hGQs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CSbLmxQAAANwAAAAPAAAAAAAAAAAAAAAAAJgCAABkcnMv&#10;ZG93bnJldi54bWxQSwUGAAAAAAQABAD1AAAAigMAAAAA&#10;" fillcolor="#b8cce4 [1300]" strokecolor="white [3212]" strokeweight="1pt">
                          <v:fill opacity="32896f"/>
                          <v:shadow color="#d8d8d8" offset="3pt,3pt"/>
                        </v:rect>
                        <v:rect id="Rectangle 11" o:spid="_x0000_s1036" style="position:absolute;left:654;top:647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UXfcQA&#10;AADcAAAADwAAAGRycy9kb3ducmV2LnhtbESPQWsCMRSE74X+h/CE3mpWF0tZjSLSQkE91Krn5+a5&#10;Wdy8rEmq6783hYLHYWa+YSazzjbiQj7UjhUM+hkI4tLpmisF25/P13cQISJrbByTghsFmE2fnyZY&#10;aHflb7psYiUShEOBCkyMbSFlKA1ZDH3XEifv6LzFmKSvpPZ4TXDbyGGWvUmLNacFgy0tDJWnza9V&#10;4GK+a3bn3Cx9WJj9YbXef9zWSr30uvkYRKQuPsL/7S+tIB/l8HcmHQE5v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FF33EAAAA3AAAAA8AAAAAAAAAAAAAAAAAmAIAAGRycy9k&#10;b3ducmV2LnhtbFBLBQYAAAAABAAEAPUAAACJAwAAAAA=&#10;" fillcolor="#b8cce4 [1300]" strokecolor="white [3212]" strokeweight="1pt">
                          <v:fill opacity="32896f"/>
                          <v:shadow color="#d8d8d8" offset="3pt,3pt"/>
                        </v:rect>
                        <v:rect id="Rectangle 12" o:spid="_x0000_s1037" style="position:absolute;left:2094;top:7919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uyPCcUA&#10;AADcAAAADwAAAGRycy9kb3ducmV2LnhtbESPQWsCMRSE74L/IbyCN822a0tZjSLSgqAetNXzc/O6&#10;Wbp52SZR13/fFAoeh5n5hpnOO9uIC/lQO1bwOMpAEJdO11wp+Px4H76CCBFZY+OYFNwowHzW702x&#10;0O7KO7rsYyUShEOBCkyMbSFlKA1ZDCPXEifvy3mLMUlfSe3xmuC2kU9Z9iIt1pwWDLa0NFR+789W&#10;gYv5oTn85Gbtw9IcT5vt8e22VWrw0C0mICJ18R7+b6+0gvx5DH9n0hGQs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7I8JxQAAANwAAAAPAAAAAAAAAAAAAAAAAJgCAABkcnMv&#10;ZG93bnJldi54bWxQSwUGAAAAAAQABAD1AAAAigMAAAAA&#10;" fillcolor="#b8cce4 [1300]" strokecolor="white [3212]" strokeweight="1pt">
                          <v:fill opacity="32896f"/>
                          <v:shadow color="#d8d8d8" offset="3pt,3pt"/>
                        </v:rect>
                      </v:group>
                      <v:rect id="Rectangle 13" o:spid="_x0000_s1038" style="position:absolute;left:2690;top:406;width:1563;height:1518;flip:x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zotcUA&#10;AADcAAAADwAAAGRycy9kb3ducmV2LnhtbESPW2sCMRSE3wv+h3AKvtVsFS+sRikVsS+teH0+bE53&#10;tyYna5Lq9t83QqGPw8x8w8wWrTXiSj7UjhU89zIQxIXTNZcKDvvV0wREiMgajWNS8EMBFvPOwwxz&#10;7W68pesuliJBOOSooIqxyaUMRUUWQ881xMn7dN5iTNKXUnu8Jbg1sp9lI2mx5rRQYUOvFRXn3bdV&#10;8LFZvh83ZmQGcZnx12XtqX8aK9V9bF+mICK18T/8137TCgbDIdzPpCMg5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9jOi1xQAAANwAAAAPAAAAAAAAAAAAAAAAAJgCAABkcnMv&#10;ZG93bnJldi54bWxQSwUGAAAAAAQABAD1AAAAigMAAAAA&#10;" fillcolor="#c0504d [3205]" strokecolor="white [3212]" strokeweight="1pt">
                        <v:shadow color="#d8d8d8" offset="3pt,3pt"/>
                        <v:textbox>
                          <w:txbxContent>
                            <w:sdt>
                              <w:sdtPr>
                                <w:rPr>
                                  <w:color w:val="FFFFFF" w:themeColor="background1"/>
                                  <w:sz w:val="52"/>
                                  <w:szCs w:val="52"/>
                                </w:rPr>
                                <w:alias w:val="Año"/>
                                <w:id w:val="1047714586"/>
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<w:date w:fullDate="2012-01-01T00:00:00Z">
                                  <w:dateFormat w:val="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p w:rsidR="00917305" w:rsidRDefault="00917305">
                                  <w:pPr>
                                    <w:jc w:val="center"/>
                                    <w:rPr>
                                      <w:color w:val="FFFFFF" w:themeColor="background1"/>
                                      <w:sz w:val="48"/>
                                      <w:szCs w:val="48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sz w:val="52"/>
                                      <w:szCs w:val="52"/>
                                    </w:rPr>
                                    <w:t>2012</w:t>
                                  </w:r>
                                </w:p>
                              </w:sdtContent>
                            </w:sdt>
                          </w:txbxContent>
                        </v:textbox>
                      </v:rect>
                    </v:group>
                    <v:group id="Group 14" o:spid="_x0000_s1039" style="position:absolute;left:3446;top:13758;width:8169;height:1382" coordorigin="3446,13758" coordsize="8169,13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VFuZPxgAAANwA&#10;AAAPAAAAAAAAAAAAAAAAAKoCAABkcnMvZG93bnJldi54bWxQSwUGAAAAAAQABAD6AAAAnQMAAAAA&#10;">
                      <v:group id="Group 15" o:spid="_x0000_s1040" style="position:absolute;left:10833;top:14380;width:782;height:760;flip:x y" coordorigin="8754,11945" coordsize="2880,285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pXdRHxgAAANwA&#10;AAAPAAAAAAAAAAAAAAAAAKoCAABkcnMvZG93bnJldi54bWxQSwUGAAAAAAQABAD6AAAAnQMAAAAA&#10;">
                        <v:rect id="Rectangle 16" o:spid="_x0000_s1041" style="position:absolute;left:10194;top:11945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TCl8MA&#10;AADcAAAADwAAAGRycy9kb3ducmV2LnhtbERPz2vCMBS+C/4P4Qm7aeo2N62mIoPB5km7Xbw9mmdT&#10;2ryUJrPt/vrlMPD48f3e7QfbiBt1vnKsYLlIQBAXTldcKvj+ep+vQfiArLFxTApG8rDPppMdptr1&#10;fKZbHkoRQ9inqMCE0KZS+sKQRb9wLXHkrq6zGCLsSqk77GO4beRjkrxIixXHBoMtvRkq6vzHKjiO&#10;Gz2+fo6H59XJ6PB7Kesi75V6mA2HLYhAQ7iL/90fWsHTKq6NZ+IRkN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TCl8MAAADcAAAADwAAAAAAAAAAAAAAAACYAgAAZHJzL2Rv&#10;d25yZXYueG1sUEsFBgAAAAAEAAQA9QAAAIgDAAAAAA==&#10;" fillcolor="#bfbfbf [2412]" strokecolor="white [3212]" strokeweight="1pt">
                          <v:fill opacity="32896f"/>
                          <v:shadow color="#d8d8d8" offset="3pt,3pt"/>
                        </v:rect>
                        <v:rect id="Rectangle 17" o:spid="_x0000_s1042" style="position:absolute;left:10194;top:13364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B/kfMQA&#10;AADcAAAADwAAAGRycy9kb3ducmV2LnhtbESPT2vCQBTE74LfYXlCb2ajpWKjq0ihIHrxX2mPj+wz&#10;CWbfht01xn56t1DwOMzMb5j5sjO1aMn5yrKCUZKCIM6trrhQcDp+DqcgfEDWWFsmBXfysFz0e3PM&#10;tL3xntpDKESEsM9QQRlCk0np85IM+sQ2xNE7W2cwROkKqR3eItzUcpymE2mw4rhQYkMfJeWXw9Uo&#10;qDfO76htf7a/X+b7Ptnj+KJRqZdBt5qBCNSFZ/i/vdYKXt/e4e9MPAJy8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wf5HzEAAAA3AAAAA8AAAAAAAAAAAAAAAAAmAIAAGRycy9k&#10;b3ducmV2LnhtbFBLBQYAAAAABAAEAPUAAACJAwAAAAA=&#10;" fillcolor="#c0504d [3205]" strokecolor="white [3212]" strokeweight="1pt">
                          <v:shadow color="#d8d8d8" offset="3pt,3pt"/>
                        </v:rect>
                        <v:rect id="Rectangle 18" o:spid="_x0000_s1043" style="position:absolute;left:8754;top:13364;width:1440;height:1440;flip:x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4ELMMA&#10;AADcAAAADwAAAGRycy9kb3ducmV2LnhtbERPu2rDMBTdC/0HcQvZGrlNmodrJYRCIOnUOlmyXaxb&#10;y9i6MpYa2/n6aCh0PJx3th1sI67U+cqxgpdpAoK4cLriUsH5tH9egfABWWPjmBSM5GG7eXzIMNWu&#10;52+65qEUMYR9igpMCG0qpS8MWfRT1xJH7sd1FkOEXSl1h30Mt418TZKFtFhxbDDY0oehos5/rYLP&#10;ca3H5XHczd++jA63S1kXea/U5GnYvYMINIR/8Z/7oBXMFnF+PBOPgN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R4ELMMAAADcAAAADwAAAAAAAAAAAAAAAACYAgAAZHJzL2Rv&#10;d25yZXYueG1sUEsFBgAAAAAEAAQA9QAAAIgDAAAAAA==&#10;" fillcolor="#bfbfbf [2412]" strokecolor="white [3212]" strokeweight="1pt">
                          <v:fill opacity="32896f"/>
                          <v:shadow color="#d8d8d8" offset="3pt,3pt"/>
                        </v:rect>
                      </v:group>
                      <v:rect id="Rectangle 19" o:spid="_x0000_s1044" style="position:absolute;left:3446;top:13758;width:7105;height:1382;visibility:visible;mso-wrap-style:square;v-text-anchor:bottom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bM1MUA&#10;AADcAAAADwAAAGRycy9kb3ducmV2LnhtbESPQWsCMRSE7wX/Q3gFL6Vmt4JbtkZRUfDgRdtDj6+b&#10;183S5GXZpJr++0YQPA4z8w0zXyZnxZmG0HlWUE4KEMSN1x23Cj7ed8+vIEJE1mg9k4I/CrBcjB7m&#10;WGt/4SOdT7EVGcKhRgUmxr6WMjSGHIaJ74mz9+0HhzHLoZV6wEuGOytfimImHXacFwz2tDHU/Jx+&#10;nYJDZddua8smPumUtv3xy1SflVLjx7R6AxEpxXv41t5rBdNZCdcz+QjIx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BszUxQAAANwAAAAPAAAAAAAAAAAAAAAAAJgCAABkcnMv&#10;ZG93bnJldi54bWxQSwUGAAAAAAQABAD1AAAAigMAAAAA&#10;" filled="f" stroked="f" strokecolor="white" strokeweight="1pt">
                        <v:fill opacity="52428f"/>
                        <v:shadow color="#d8d8d8" offset="3pt,3pt"/>
                        <v:textbox inset=",0,,0">
                          <w:txbxContent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Autor"/>
                                <w:id w:val="1323780089"/>
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<w:text/>
                              </w:sdtPr>
                              <w:sdtContent>
                                <w:p w:rsidR="00917305" w:rsidRDefault="00917305">
                                  <w:pPr>
                                    <w:pStyle w:val="Sinespaciado"/>
                                    <w:jc w:val="right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  <w:lang w:val="es-MX"/>
                                    </w:rPr>
                                    <w:t>MARIO</w:t>
                                  </w:r>
                                </w:p>
                              </w:sdtContent>
                            </w:sdt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Compañía"/>
                                <w:id w:val="1885977444"/>
                                <w:showingPlcHdr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Content>
                                <w:p w:rsidR="00917305" w:rsidRDefault="00917305">
                                  <w:pPr>
                                    <w:pStyle w:val="Sinespaciado"/>
                                    <w:jc w:val="right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</w:rPr>
                                    <w:t>[Escriba el nombre de la compañía]</w:t>
                                  </w:r>
                                </w:p>
                              </w:sdtContent>
                            </w:sdt>
                            <w:sdt>
                              <w:sdtPr>
                                <w:rPr>
                                  <w:color w:val="FFFFFF" w:themeColor="background1"/>
                                </w:rPr>
                                <w:alias w:val="Fecha"/>
                                <w:id w:val="1322398332"/>
                                <w:dataBinding w:prefixMappings="xmlns:ns0='http://schemas.microsoft.com/office/2006/coverPageProps'" w:xpath="/ns0:CoverPageProperties[1]/ns0:PublishDate[1]" w:storeItemID="{55AF091B-3C7A-41E3-B477-F2FDAA23CFDA}"/>
                                <w:date w:fullDate="2012-01-01T00:00:00Z">
                                  <w:dateFormat w:val="dd/MM/yyyy"/>
                                  <w:lid w:val="es-ES"/>
                                  <w:storeMappedDataAs w:val="dateTime"/>
                                  <w:calendar w:val="gregorian"/>
                                </w:date>
                              </w:sdtPr>
                              <w:sdtContent>
                                <w:p w:rsidR="00917305" w:rsidRDefault="00917305">
                                  <w:pPr>
                                    <w:pStyle w:val="Sinespaciado"/>
                                    <w:jc w:val="right"/>
                                    <w:rPr>
                                      <w:color w:val="FFFFFF" w:themeColor="background1"/>
                                    </w:rPr>
                                  </w:pPr>
                                  <w:r>
                                    <w:rPr>
                                      <w:color w:val="FFFFFF" w:themeColor="background1"/>
                                    </w:rPr>
                                    <w:t>01/01/2012</w:t>
                                  </w:r>
                                </w:p>
                              </w:sdtContent>
                            </w:sdt>
                          </w:txbxContent>
                        </v:textbox>
                      </v:rect>
                    </v:group>
                    <w10:wrap anchorx="page" anchory="page"/>
                  </v:group>
                </w:pict>
              </mc:Fallback>
            </mc:AlternateContent>
          </w:r>
        </w:p>
        <w:p w14:paraId="09B88BA7" w14:textId="77777777" w:rsidR="00917305" w:rsidRDefault="00514631">
          <w:pPr>
            <w:rPr>
              <w:rFonts w:ascii="Arial" w:hAnsi="Arial" w:cs="Arial"/>
              <w:b/>
              <w:sz w:val="24"/>
              <w:szCs w:val="24"/>
            </w:rPr>
          </w:pPr>
          <w:r>
            <w:rPr>
              <w:rFonts w:ascii="Arial" w:hAnsi="Arial" w:cs="Arial"/>
              <w:b/>
              <w:noProof/>
              <w:sz w:val="24"/>
              <w:szCs w:val="24"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B81B9CD" wp14:editId="4AC1CF7B">
                    <wp:simplePos x="0" y="0"/>
                    <wp:positionH relativeFrom="column">
                      <wp:posOffset>1263015</wp:posOffset>
                    </wp:positionH>
                    <wp:positionV relativeFrom="paragraph">
                      <wp:posOffset>8054975</wp:posOffset>
                    </wp:positionV>
                    <wp:extent cx="4820285" cy="609600"/>
                    <wp:effectExtent l="0" t="0" r="18415" b="19050"/>
                    <wp:wrapNone/>
                    <wp:docPr id="3" name="3 Cuadro de texto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820285" cy="609600"/>
                            </a:xfrm>
                            <a:prstGeom prst="rect">
                              <a:avLst/>
                            </a:prstGeom>
                            <a:solidFill>
                              <a:schemeClr val="accent2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501DA4D" w14:textId="77777777" w:rsidR="002F0515" w:rsidRPr="00514631" w:rsidRDefault="002F0515" w:rsidP="00514631">
                                <w:pPr>
                                  <w:shd w:val="clear" w:color="auto" w:fill="C0504D" w:themeFill="accent2"/>
                                  <w:spacing w:after="0" w:line="240" w:lineRule="auto"/>
                                  <w:jc w:val="right"/>
                                  <w:rPr>
                                    <w:rFonts w:ascii="Arial" w:hAnsi="Arial" w:cs="Arial"/>
                                    <w:b/>
                                    <w:sz w:val="32"/>
                                  </w:rPr>
                                </w:pPr>
                                <w:bookmarkStart w:id="0" w:name="_GoBack"/>
                                <w:r w:rsidRPr="00514631">
                                  <w:rPr>
                                    <w:rFonts w:ascii="Arial" w:hAnsi="Arial" w:cs="Arial"/>
                                    <w:b/>
                                    <w:sz w:val="32"/>
                                  </w:rPr>
                                  <w:t>KAREN PAULET GARRIDO BARRERA.</w:t>
                                </w:r>
                              </w:p>
                              <w:p w14:paraId="03207F56" w14:textId="77777777" w:rsidR="002F0515" w:rsidRPr="00514631" w:rsidRDefault="002F0515" w:rsidP="00514631">
                                <w:pPr>
                                  <w:shd w:val="clear" w:color="auto" w:fill="C0504D" w:themeFill="accent2"/>
                                  <w:spacing w:after="0" w:line="240" w:lineRule="auto"/>
                                  <w:jc w:val="right"/>
                                  <w:rPr>
                                    <w:rFonts w:ascii="Arial" w:hAnsi="Arial" w:cs="Arial"/>
                                    <w:b/>
                                    <w:sz w:val="32"/>
                                  </w:rPr>
                                </w:pPr>
                                <w:r w:rsidRPr="00514631">
                                  <w:rPr>
                                    <w:rFonts w:ascii="Arial" w:hAnsi="Arial" w:cs="Arial"/>
                                    <w:b/>
                                    <w:sz w:val="32"/>
                                  </w:rPr>
                                  <w:t>GUSTAVO LUIS SPINOLA DE LA ROSA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sz w:val="32"/>
                                  </w:rPr>
                                  <w:t>.</w:t>
                                </w:r>
                              </w:p>
                              <w:bookmarkEnd w:id="0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id="3 Cuadro de texto" o:spid="_x0000_s1045" type="#_x0000_t202" style="position:absolute;margin-left:99.45pt;margin-top:634.25pt;width:379.55pt;height:4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" fillcolor="#c0504d [3205]" strokecolor="white [3212]" strokeweight=".5pt">
                    <v:textbox>
                      <w:txbxContent>
                        <w:p w:rsidR="00917305" w:rsidRPr="00514631" w:rsidRDefault="00917305" w:rsidP="00514631">
                          <w:pPr>
                            <w:shd w:val="clear" w:color="auto" w:fill="C0504D" w:themeFill="accent2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sz w:val="32"/>
                            </w:rPr>
                          </w:pPr>
                          <w:r w:rsidRPr="00514631">
                            <w:rPr>
                              <w:rFonts w:ascii="Arial" w:hAnsi="Arial" w:cs="Arial"/>
                              <w:b/>
                              <w:sz w:val="32"/>
                            </w:rPr>
                            <w:t>KAREN PAULET GARRIDO BARRERA.</w:t>
                          </w:r>
                        </w:p>
                        <w:p w:rsidR="00917305" w:rsidRPr="00514631" w:rsidRDefault="00917305" w:rsidP="00514631">
                          <w:pPr>
                            <w:shd w:val="clear" w:color="auto" w:fill="C0504D" w:themeFill="accent2"/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b/>
                              <w:sz w:val="32"/>
                            </w:rPr>
                          </w:pPr>
                          <w:r w:rsidRPr="00514631">
                            <w:rPr>
                              <w:rFonts w:ascii="Arial" w:hAnsi="Arial" w:cs="Arial"/>
                              <w:b/>
                              <w:sz w:val="32"/>
                            </w:rPr>
                            <w:t>GUSTAVO LUIS SPINOLA DE LA ROSA</w:t>
                          </w:r>
                          <w:r w:rsidR="00514631">
                            <w:rPr>
                              <w:rFonts w:ascii="Arial" w:hAnsi="Arial" w:cs="Arial"/>
                              <w:b/>
                              <w:sz w:val="32"/>
                            </w:rPr>
                            <w:t>.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 w:rsidR="00917305">
            <w:rPr>
              <w:rFonts w:ascii="Arial" w:hAnsi="Arial" w:cs="Arial"/>
              <w:b/>
              <w:sz w:val="24"/>
              <w:szCs w:val="24"/>
            </w:rPr>
            <w:br w:type="page"/>
          </w:r>
        </w:p>
      </w:sdtContent>
    </w:sdt>
    <w:p w14:paraId="07D23660" w14:textId="77777777" w:rsidR="003B2027" w:rsidRDefault="003B2027" w:rsidP="003B2027">
      <w:pPr>
        <w:rPr>
          <w:rFonts w:ascii="Arial" w:hAnsi="Arial" w:cs="Arial"/>
          <w:b/>
          <w:sz w:val="24"/>
          <w:szCs w:val="24"/>
        </w:rPr>
      </w:pPr>
      <w:r w:rsidRPr="002E2BA3">
        <w:rPr>
          <w:rFonts w:ascii="Arial" w:hAnsi="Arial" w:cs="Arial"/>
          <w:b/>
          <w:sz w:val="24"/>
          <w:szCs w:val="24"/>
        </w:rPr>
        <w:lastRenderedPageBreak/>
        <w:t>Introducción</w:t>
      </w:r>
    </w:p>
    <w:p w14:paraId="267CB6E6" w14:textId="77777777" w:rsidR="006B4CA0" w:rsidRDefault="006B4CA0" w:rsidP="003B2027">
      <w:pPr>
        <w:rPr>
          <w:rFonts w:ascii="Arial" w:hAnsi="Arial" w:cs="Arial"/>
          <w:sz w:val="24"/>
          <w:szCs w:val="24"/>
        </w:rPr>
      </w:pPr>
      <w:r w:rsidRPr="00113321">
        <w:rPr>
          <w:rFonts w:ascii="Arial" w:hAnsi="Arial" w:cs="Arial"/>
          <w:sz w:val="24"/>
          <w:szCs w:val="24"/>
        </w:rPr>
        <w:t xml:space="preserve">Debido a que la crisis </w:t>
      </w:r>
      <w:r>
        <w:rPr>
          <w:rFonts w:ascii="Arial" w:hAnsi="Arial" w:cs="Arial"/>
          <w:sz w:val="24"/>
          <w:szCs w:val="24"/>
        </w:rPr>
        <w:t xml:space="preserve">“Premio Villaurrutia entregado a </w:t>
      </w:r>
      <w:proofErr w:type="spellStart"/>
      <w:r>
        <w:rPr>
          <w:rFonts w:ascii="Arial" w:hAnsi="Arial" w:cs="Arial"/>
          <w:sz w:val="24"/>
          <w:szCs w:val="24"/>
        </w:rPr>
        <w:t>Sea</w:t>
      </w:r>
      <w:r w:rsidR="00EC7A9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tiel</w:t>
      </w:r>
      <w:proofErr w:type="spellEnd"/>
      <w:r>
        <w:rPr>
          <w:rFonts w:ascii="Arial" w:hAnsi="Arial" w:cs="Arial"/>
          <w:sz w:val="24"/>
          <w:szCs w:val="24"/>
        </w:rPr>
        <w:t xml:space="preserve"> Alatriste presunto plagiario” </w:t>
      </w:r>
      <w:r w:rsidRPr="00C1175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se ha dado por terminada, ya que el afectado renunció a su cargo </w:t>
      </w:r>
      <w:r w:rsidR="00963BF9">
        <w:rPr>
          <w:rFonts w:ascii="Arial" w:hAnsi="Arial" w:cs="Arial"/>
          <w:sz w:val="24"/>
          <w:szCs w:val="24"/>
        </w:rPr>
        <w:t>de difusión cultural</w:t>
      </w:r>
      <w:r>
        <w:rPr>
          <w:rFonts w:ascii="Arial" w:hAnsi="Arial" w:cs="Arial"/>
          <w:sz w:val="24"/>
          <w:szCs w:val="24"/>
        </w:rPr>
        <w:t xml:space="preserve"> en la UNAM y al premio </w:t>
      </w:r>
      <w:r w:rsidR="00222687" w:rsidRPr="002F0515">
        <w:rPr>
          <w:rFonts w:ascii="Arial" w:hAnsi="Arial" w:cs="Arial"/>
          <w:sz w:val="24"/>
          <w:szCs w:val="24"/>
          <w:highlight w:val="yellow"/>
        </w:rPr>
        <w:t>Villaurrutia</w:t>
      </w:r>
      <w:r w:rsidRPr="002F0515">
        <w:rPr>
          <w:rFonts w:ascii="Arial" w:hAnsi="Arial" w:cs="Arial"/>
          <w:sz w:val="24"/>
          <w:szCs w:val="24"/>
          <w:highlight w:val="yellow"/>
        </w:rPr>
        <w:t>. El</w:t>
      </w:r>
      <w:r>
        <w:rPr>
          <w:rFonts w:ascii="Arial" w:hAnsi="Arial" w:cs="Arial"/>
          <w:sz w:val="24"/>
          <w:szCs w:val="24"/>
        </w:rPr>
        <w:t xml:space="preserve"> presente tiene por objetivo mostrar otras alternativas</w:t>
      </w:r>
      <w:r w:rsidR="00B65803">
        <w:rPr>
          <w:rFonts w:ascii="Arial" w:hAnsi="Arial" w:cs="Arial"/>
          <w:sz w:val="24"/>
          <w:szCs w:val="24"/>
        </w:rPr>
        <w:t xml:space="preserve"> que pudieron</w:t>
      </w:r>
      <w:r>
        <w:rPr>
          <w:rFonts w:ascii="Arial" w:hAnsi="Arial" w:cs="Arial"/>
          <w:sz w:val="24"/>
          <w:szCs w:val="24"/>
        </w:rPr>
        <w:t xml:space="preserve"> </w:t>
      </w:r>
      <w:r w:rsidR="00B65803">
        <w:rPr>
          <w:rFonts w:ascii="Arial" w:hAnsi="Arial" w:cs="Arial"/>
          <w:sz w:val="24"/>
          <w:szCs w:val="24"/>
        </w:rPr>
        <w:t>sofocar</w:t>
      </w:r>
      <w:r>
        <w:rPr>
          <w:rFonts w:ascii="Arial" w:hAnsi="Arial" w:cs="Arial"/>
          <w:sz w:val="24"/>
          <w:szCs w:val="24"/>
        </w:rPr>
        <w:t xml:space="preserve"> las situaciones que afectaron la imagen del escritor </w:t>
      </w:r>
      <w:proofErr w:type="spellStart"/>
      <w:r>
        <w:rPr>
          <w:rFonts w:ascii="Arial" w:hAnsi="Arial" w:cs="Arial"/>
          <w:sz w:val="24"/>
          <w:szCs w:val="24"/>
        </w:rPr>
        <w:t>Sea</w:t>
      </w:r>
      <w:r w:rsidR="00EC7A9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tiel</w:t>
      </w:r>
      <w:proofErr w:type="spellEnd"/>
      <w:r>
        <w:rPr>
          <w:rFonts w:ascii="Arial" w:hAnsi="Arial" w:cs="Arial"/>
          <w:sz w:val="24"/>
          <w:szCs w:val="24"/>
        </w:rPr>
        <w:t xml:space="preserve"> Alatriste.</w:t>
      </w:r>
    </w:p>
    <w:p w14:paraId="19816DF9" w14:textId="77777777" w:rsidR="006B4CA0" w:rsidRDefault="006B4CA0" w:rsidP="003B202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esto se mu</w:t>
      </w:r>
      <w:r w:rsidR="00045014">
        <w:rPr>
          <w:rFonts w:ascii="Arial" w:hAnsi="Arial" w:cs="Arial"/>
          <w:sz w:val="24"/>
          <w:szCs w:val="24"/>
        </w:rPr>
        <w:t>estra un cuadro de antecedentes y</w:t>
      </w:r>
      <w:r>
        <w:rPr>
          <w:rFonts w:ascii="Arial" w:hAnsi="Arial" w:cs="Arial"/>
          <w:sz w:val="24"/>
          <w:szCs w:val="24"/>
        </w:rPr>
        <w:t xml:space="preserve"> un análisis </w:t>
      </w:r>
      <w:r w:rsidR="005949B6">
        <w:rPr>
          <w:rFonts w:ascii="Arial" w:hAnsi="Arial" w:cs="Arial"/>
          <w:sz w:val="24"/>
          <w:szCs w:val="24"/>
        </w:rPr>
        <w:t>del caso, basándose en</w:t>
      </w:r>
      <w:r>
        <w:rPr>
          <w:rFonts w:ascii="Arial" w:hAnsi="Arial" w:cs="Arial"/>
          <w:sz w:val="24"/>
          <w:szCs w:val="24"/>
        </w:rPr>
        <w:t xml:space="preserve"> las </w:t>
      </w:r>
      <w:r w:rsidR="002C18AC">
        <w:rPr>
          <w:rFonts w:ascii="Arial" w:hAnsi="Arial" w:cs="Arial"/>
          <w:sz w:val="24"/>
          <w:szCs w:val="24"/>
        </w:rPr>
        <w:t>fortalezas</w:t>
      </w:r>
      <w:r>
        <w:rPr>
          <w:rFonts w:ascii="Arial" w:hAnsi="Arial" w:cs="Arial"/>
          <w:sz w:val="24"/>
          <w:szCs w:val="24"/>
        </w:rPr>
        <w:t>, oportunidades, debilidades y amenazas</w:t>
      </w:r>
      <w:r w:rsidR="002C18AC">
        <w:rPr>
          <w:rFonts w:ascii="Arial" w:hAnsi="Arial" w:cs="Arial"/>
          <w:sz w:val="24"/>
          <w:szCs w:val="24"/>
        </w:rPr>
        <w:t xml:space="preserve"> de la sit</w:t>
      </w:r>
      <w:r w:rsidR="005949B6">
        <w:rPr>
          <w:rFonts w:ascii="Arial" w:hAnsi="Arial" w:cs="Arial"/>
          <w:sz w:val="24"/>
          <w:szCs w:val="24"/>
        </w:rPr>
        <w:t>uación.</w:t>
      </w:r>
    </w:p>
    <w:p w14:paraId="1564A9D3" w14:textId="77777777" w:rsidR="003B2027" w:rsidRDefault="00F72F6B" w:rsidP="003B2027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Tipo de crisis/afectación: D</w:t>
      </w:r>
      <w:r w:rsidR="003B2027" w:rsidRPr="002E2BA3">
        <w:rPr>
          <w:rFonts w:ascii="Arial" w:hAnsi="Arial" w:cs="Arial"/>
          <w:b/>
          <w:sz w:val="24"/>
          <w:szCs w:val="24"/>
        </w:rPr>
        <w:t>e reputación</w:t>
      </w:r>
    </w:p>
    <w:p w14:paraId="51D3B840" w14:textId="77777777" w:rsidR="00791332" w:rsidRPr="00F96D80" w:rsidRDefault="00791332" w:rsidP="00F96D80">
      <w:pPr>
        <w:pStyle w:val="Default"/>
        <w:rPr>
          <w:rFonts w:ascii="Arial" w:hAnsi="Arial" w:cs="Arial"/>
          <w:b/>
          <w:color w:val="auto"/>
        </w:rPr>
      </w:pPr>
      <w:r w:rsidRPr="00F96D80">
        <w:rPr>
          <w:rFonts w:ascii="Arial" w:hAnsi="Arial" w:cs="Arial"/>
          <w:b/>
          <w:color w:val="auto"/>
        </w:rPr>
        <w:t xml:space="preserve">Origen </w:t>
      </w:r>
    </w:p>
    <w:p w14:paraId="42505CB8" w14:textId="77777777" w:rsidR="00F96D80" w:rsidRDefault="00791332" w:rsidP="00F96D80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De</w:t>
      </w:r>
      <w:r w:rsidR="00F96D80">
        <w:rPr>
          <w:rFonts w:ascii="Arial" w:hAnsi="Arial" w:cs="Arial"/>
          <w:color w:val="auto"/>
        </w:rPr>
        <w:t xml:space="preserve">bido a la acusación de plagio hacia </w:t>
      </w:r>
      <w:proofErr w:type="spellStart"/>
      <w:r w:rsidR="00F96D80">
        <w:rPr>
          <w:rFonts w:ascii="Arial" w:hAnsi="Arial" w:cs="Arial"/>
          <w:color w:val="auto"/>
        </w:rPr>
        <w:t>Sea</w:t>
      </w:r>
      <w:r w:rsidR="00EC7A9F">
        <w:rPr>
          <w:rFonts w:ascii="Arial" w:hAnsi="Arial" w:cs="Arial"/>
          <w:color w:val="auto"/>
        </w:rPr>
        <w:t>l</w:t>
      </w:r>
      <w:r w:rsidR="00F96D80">
        <w:rPr>
          <w:rFonts w:ascii="Arial" w:hAnsi="Arial" w:cs="Arial"/>
          <w:color w:val="auto"/>
        </w:rPr>
        <w:t>tiel</w:t>
      </w:r>
      <w:proofErr w:type="spellEnd"/>
      <w:r w:rsidR="00F96D80">
        <w:rPr>
          <w:rFonts w:ascii="Arial" w:hAnsi="Arial" w:cs="Arial"/>
          <w:color w:val="auto"/>
        </w:rPr>
        <w:t xml:space="preserve"> Alatriste</w:t>
      </w:r>
      <w:r>
        <w:rPr>
          <w:rFonts w:ascii="Arial" w:hAnsi="Arial" w:cs="Arial"/>
          <w:color w:val="auto"/>
        </w:rPr>
        <w:t xml:space="preserve"> lanzada por dos escritores de renombre, Gabriel </w:t>
      </w:r>
      <w:proofErr w:type="spellStart"/>
      <w:r>
        <w:rPr>
          <w:rFonts w:ascii="Arial" w:hAnsi="Arial" w:cs="Arial"/>
          <w:color w:val="auto"/>
        </w:rPr>
        <w:t>Zaid</w:t>
      </w:r>
      <w:proofErr w:type="spellEnd"/>
      <w:r>
        <w:rPr>
          <w:rFonts w:ascii="Arial" w:hAnsi="Arial" w:cs="Arial"/>
          <w:color w:val="auto"/>
        </w:rPr>
        <w:t xml:space="preserve"> y Guillermo Sheridan.</w:t>
      </w:r>
    </w:p>
    <w:p w14:paraId="2001E725" w14:textId="77777777" w:rsidR="00F96D80" w:rsidRPr="00F96D80" w:rsidRDefault="00791332" w:rsidP="00F96D80">
      <w:pPr>
        <w:pStyle w:val="Default"/>
        <w:rPr>
          <w:rFonts w:ascii="Arial" w:hAnsi="Arial" w:cs="Arial"/>
          <w:b/>
          <w:color w:val="auto"/>
        </w:rPr>
      </w:pPr>
      <w:r w:rsidRPr="00F96D80">
        <w:rPr>
          <w:rFonts w:ascii="Arial" w:hAnsi="Arial" w:cs="Arial"/>
          <w:b/>
          <w:color w:val="auto"/>
        </w:rPr>
        <w:t>Impacto</w:t>
      </w:r>
      <w:r w:rsidR="00F96D80">
        <w:rPr>
          <w:rFonts w:ascii="Arial" w:hAnsi="Arial" w:cs="Arial"/>
          <w:b/>
          <w:color w:val="auto"/>
        </w:rPr>
        <w:t>.</w:t>
      </w:r>
    </w:p>
    <w:p w14:paraId="040D4A4A" w14:textId="77777777" w:rsidR="00791332" w:rsidRPr="002E2BA3" w:rsidRDefault="00F96D80" w:rsidP="00F96D80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>Dicha acusación se propagó por las redes sociales y medios de comunicación.</w:t>
      </w:r>
    </w:p>
    <w:p w14:paraId="0CE7B62D" w14:textId="77777777" w:rsidR="00F96D80" w:rsidRPr="00F96D80" w:rsidRDefault="00791332" w:rsidP="00F96D80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96D80">
        <w:rPr>
          <w:rFonts w:ascii="Arial" w:hAnsi="Arial" w:cs="Arial"/>
          <w:b/>
          <w:sz w:val="24"/>
          <w:szCs w:val="24"/>
        </w:rPr>
        <w:t>Consecuencias.</w:t>
      </w:r>
    </w:p>
    <w:p w14:paraId="3044A627" w14:textId="77777777" w:rsidR="00AF06D0" w:rsidRDefault="00791332" w:rsidP="00791332">
      <w:pPr>
        <w:autoSpaceDE w:val="0"/>
        <w:autoSpaceDN w:val="0"/>
        <w:adjustRightInd w:val="0"/>
        <w:spacing w:after="0" w:line="240" w:lineRule="auto"/>
      </w:pPr>
      <w:r w:rsidRPr="00D5006D">
        <w:rPr>
          <w:rFonts w:ascii="Arial" w:hAnsi="Arial" w:cs="Arial"/>
          <w:b/>
          <w:sz w:val="24"/>
          <w:szCs w:val="24"/>
        </w:rPr>
        <w:t>Legal.</w:t>
      </w:r>
      <w:r w:rsidR="00A41325">
        <w:rPr>
          <w:rFonts w:ascii="Arial" w:hAnsi="Arial" w:cs="Arial"/>
          <w:sz w:val="24"/>
          <w:szCs w:val="24"/>
        </w:rPr>
        <w:t xml:space="preserve"> </w:t>
      </w:r>
      <w:r w:rsidR="00AF06D0">
        <w:rPr>
          <w:rFonts w:ascii="Arial" w:hAnsi="Arial" w:cs="Arial"/>
          <w:sz w:val="24"/>
          <w:szCs w:val="24"/>
        </w:rPr>
        <w:t xml:space="preserve">No tendrá problemas legales, ya que técnicamente Alatriste no cometió plagio, pues solo </w:t>
      </w:r>
      <w:r w:rsidR="00D7420B">
        <w:rPr>
          <w:rFonts w:ascii="Arial" w:hAnsi="Arial" w:cs="Arial"/>
          <w:sz w:val="24"/>
          <w:szCs w:val="24"/>
        </w:rPr>
        <w:t xml:space="preserve">en artículos anteriores </w:t>
      </w:r>
      <w:r w:rsidR="00AF06D0">
        <w:rPr>
          <w:rFonts w:ascii="Arial" w:hAnsi="Arial" w:cs="Arial"/>
          <w:sz w:val="24"/>
          <w:szCs w:val="24"/>
        </w:rPr>
        <w:t xml:space="preserve">copio textos de diferentes obras para formar una nueva y no </w:t>
      </w:r>
      <w:r w:rsidR="00D5006D">
        <w:rPr>
          <w:rFonts w:ascii="Arial" w:hAnsi="Arial" w:cs="Arial"/>
          <w:sz w:val="24"/>
          <w:szCs w:val="24"/>
        </w:rPr>
        <w:t>reprodujo</w:t>
      </w:r>
      <w:r w:rsidR="00AF06D0">
        <w:rPr>
          <w:rFonts w:ascii="Arial" w:hAnsi="Arial" w:cs="Arial"/>
          <w:sz w:val="24"/>
          <w:szCs w:val="24"/>
        </w:rPr>
        <w:t xml:space="preserve"> enteramente un escrito presentándolo como propio.</w:t>
      </w:r>
    </w:p>
    <w:p w14:paraId="54A6FCC9" w14:textId="77777777" w:rsidR="00791332" w:rsidRDefault="00791332" w:rsidP="00F63AB5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D5006D">
        <w:rPr>
          <w:rFonts w:ascii="Arial" w:hAnsi="Arial" w:cs="Arial"/>
          <w:b/>
          <w:sz w:val="24"/>
          <w:szCs w:val="24"/>
        </w:rPr>
        <w:t>Moral.</w:t>
      </w:r>
      <w:r w:rsidR="00A41325" w:rsidRPr="00A41325">
        <w:rPr>
          <w:rFonts w:ascii="Arial" w:hAnsi="Arial" w:cs="Arial"/>
          <w:sz w:val="24"/>
          <w:szCs w:val="24"/>
        </w:rPr>
        <w:t xml:space="preserve"> </w:t>
      </w:r>
      <w:r w:rsidR="00A41325">
        <w:rPr>
          <w:rFonts w:ascii="Arial" w:hAnsi="Arial" w:cs="Arial"/>
          <w:sz w:val="24"/>
          <w:szCs w:val="24"/>
        </w:rPr>
        <w:t xml:space="preserve">La credibilidad del escritor </w:t>
      </w:r>
      <w:r w:rsidR="00A41325" w:rsidRPr="002F0515">
        <w:rPr>
          <w:rFonts w:ascii="Arial" w:hAnsi="Arial" w:cs="Arial"/>
          <w:sz w:val="24"/>
          <w:szCs w:val="24"/>
          <w:highlight w:val="yellow"/>
        </w:rPr>
        <w:t>quedo</w:t>
      </w:r>
      <w:r w:rsidR="00A41325">
        <w:rPr>
          <w:rFonts w:ascii="Arial" w:hAnsi="Arial" w:cs="Arial"/>
          <w:sz w:val="24"/>
          <w:szCs w:val="24"/>
        </w:rPr>
        <w:t xml:space="preserve"> en duda por lo que se pidió la renuncia de su cargo en la UNAM y al premio Villaurrutia.</w:t>
      </w:r>
    </w:p>
    <w:p w14:paraId="253C83F6" w14:textId="77777777" w:rsidR="00AF06D0" w:rsidRDefault="00AF06D0" w:rsidP="00F63AB5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El caso “Alatriste” amenaza con afectar a la UNAM.</w:t>
      </w:r>
    </w:p>
    <w:p w14:paraId="1D9F3F26" w14:textId="77777777" w:rsidR="00F63AB5" w:rsidRPr="00F63AB5" w:rsidRDefault="00F63AB5" w:rsidP="00F63AB5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14652ED" w14:textId="77777777" w:rsidR="00925A6A" w:rsidRPr="000F5D27" w:rsidRDefault="00925A6A" w:rsidP="00925A6A">
      <w:pPr>
        <w:pStyle w:val="Default"/>
        <w:rPr>
          <w:rFonts w:ascii="Arial" w:hAnsi="Arial" w:cs="Arial"/>
          <w:b/>
        </w:rPr>
      </w:pPr>
    </w:p>
    <w:p w14:paraId="01E7F178" w14:textId="77777777" w:rsidR="0062135D" w:rsidRPr="000F5D27" w:rsidRDefault="00925A6A" w:rsidP="00925A6A">
      <w:pPr>
        <w:rPr>
          <w:rFonts w:ascii="Arial" w:hAnsi="Arial" w:cs="Arial"/>
          <w:b/>
          <w:sz w:val="24"/>
          <w:szCs w:val="24"/>
        </w:rPr>
      </w:pPr>
      <w:r w:rsidRPr="000F5D27">
        <w:rPr>
          <w:rFonts w:ascii="Arial" w:hAnsi="Arial" w:cs="Arial"/>
          <w:b/>
          <w:sz w:val="24"/>
          <w:szCs w:val="24"/>
        </w:rPr>
        <w:t>Durante la crisis</w:t>
      </w:r>
    </w:p>
    <w:p w14:paraId="3A2731E2" w14:textId="77777777" w:rsidR="000342F8" w:rsidRPr="000342F8" w:rsidRDefault="000342F8" w:rsidP="000342F8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right="18"/>
        <w:rPr>
          <w:rFonts w:ascii="Arial" w:hAnsi="Arial" w:cs="Arial"/>
          <w:sz w:val="24"/>
          <w:szCs w:val="24"/>
        </w:rPr>
      </w:pPr>
      <w:r w:rsidRPr="000342F8">
        <w:rPr>
          <w:rFonts w:ascii="Arial" w:hAnsi="Arial" w:cs="Arial"/>
          <w:sz w:val="24"/>
          <w:szCs w:val="24"/>
        </w:rPr>
        <w:t xml:space="preserve">Bajo las leyes de plagio, no tienen </w:t>
      </w:r>
      <w:r w:rsidRPr="000342F8">
        <w:rPr>
          <w:rFonts w:ascii="Arial" w:hAnsi="Arial" w:cs="Arial"/>
          <w:b/>
          <w:sz w:val="24"/>
          <w:szCs w:val="24"/>
        </w:rPr>
        <w:t>validez</w:t>
      </w:r>
      <w:r w:rsidR="00B101C7">
        <w:rPr>
          <w:rFonts w:ascii="Arial" w:hAnsi="Arial" w:cs="Arial"/>
          <w:sz w:val="24"/>
          <w:szCs w:val="24"/>
        </w:rPr>
        <w:t xml:space="preserve"> las</w:t>
      </w:r>
      <w:r>
        <w:rPr>
          <w:rFonts w:ascii="Arial" w:hAnsi="Arial" w:cs="Arial"/>
          <w:sz w:val="24"/>
          <w:szCs w:val="24"/>
        </w:rPr>
        <w:t xml:space="preserve"> acusaciones</w:t>
      </w:r>
      <w:r w:rsidR="00B101C7">
        <w:rPr>
          <w:rFonts w:ascii="Arial" w:hAnsi="Arial" w:cs="Arial"/>
          <w:sz w:val="24"/>
          <w:szCs w:val="24"/>
        </w:rPr>
        <w:t xml:space="preserve"> hacia Alatriste</w:t>
      </w:r>
      <w:r>
        <w:rPr>
          <w:rFonts w:ascii="Arial" w:hAnsi="Arial" w:cs="Arial"/>
          <w:sz w:val="24"/>
          <w:szCs w:val="24"/>
        </w:rPr>
        <w:t xml:space="preserve"> porque no proceden</w:t>
      </w:r>
      <w:r w:rsidR="00B101C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="00B101C7">
        <w:rPr>
          <w:rFonts w:ascii="Arial" w:hAnsi="Arial" w:cs="Arial"/>
          <w:sz w:val="24"/>
          <w:szCs w:val="24"/>
        </w:rPr>
        <w:t>pero</w:t>
      </w:r>
      <w:r w:rsidRPr="000342F8">
        <w:rPr>
          <w:rFonts w:ascii="Arial" w:hAnsi="Arial" w:cs="Arial"/>
          <w:sz w:val="24"/>
          <w:szCs w:val="24"/>
        </w:rPr>
        <w:t xml:space="preserve"> las pruebas</w:t>
      </w:r>
      <w:r>
        <w:rPr>
          <w:rFonts w:ascii="Arial" w:hAnsi="Arial" w:cs="Arial"/>
          <w:sz w:val="24"/>
          <w:szCs w:val="24"/>
        </w:rPr>
        <w:t xml:space="preserve"> </w:t>
      </w:r>
      <w:r w:rsidRPr="000342F8">
        <w:rPr>
          <w:rFonts w:ascii="Arial" w:hAnsi="Arial" w:cs="Arial"/>
          <w:sz w:val="24"/>
          <w:szCs w:val="24"/>
        </w:rPr>
        <w:t>y argume</w:t>
      </w:r>
      <w:r>
        <w:rPr>
          <w:rFonts w:ascii="Arial" w:hAnsi="Arial" w:cs="Arial"/>
          <w:sz w:val="24"/>
          <w:szCs w:val="24"/>
        </w:rPr>
        <w:t>ntos presentados desde tiempo atrás</w:t>
      </w:r>
      <w:r w:rsidRPr="000342F8">
        <w:rPr>
          <w:rFonts w:ascii="Arial" w:hAnsi="Arial" w:cs="Arial"/>
          <w:sz w:val="24"/>
          <w:szCs w:val="24"/>
        </w:rPr>
        <w:t xml:space="preserve"> y q</w:t>
      </w:r>
      <w:r w:rsidR="00B101C7">
        <w:rPr>
          <w:rFonts w:ascii="Arial" w:hAnsi="Arial" w:cs="Arial"/>
          <w:sz w:val="24"/>
          <w:szCs w:val="24"/>
        </w:rPr>
        <w:t>ue</w:t>
      </w:r>
      <w:r w:rsidRPr="000342F8">
        <w:rPr>
          <w:rFonts w:ascii="Arial" w:hAnsi="Arial" w:cs="Arial"/>
          <w:sz w:val="24"/>
          <w:szCs w:val="24"/>
        </w:rPr>
        <w:t xml:space="preserve"> se</w:t>
      </w:r>
      <w:r>
        <w:rPr>
          <w:rFonts w:ascii="Arial" w:hAnsi="Arial" w:cs="Arial"/>
          <w:sz w:val="24"/>
          <w:szCs w:val="24"/>
        </w:rPr>
        <w:t xml:space="preserve"> </w:t>
      </w:r>
      <w:r w:rsidRPr="000342F8">
        <w:rPr>
          <w:rFonts w:ascii="Arial" w:hAnsi="Arial" w:cs="Arial"/>
          <w:sz w:val="24"/>
          <w:szCs w:val="24"/>
        </w:rPr>
        <w:t xml:space="preserve">acentuaron por </w:t>
      </w:r>
      <w:proofErr w:type="spellStart"/>
      <w:r w:rsidRPr="000342F8">
        <w:rPr>
          <w:rFonts w:ascii="Arial" w:hAnsi="Arial" w:cs="Arial"/>
          <w:sz w:val="24"/>
          <w:szCs w:val="24"/>
        </w:rPr>
        <w:t>Zaid</w:t>
      </w:r>
      <w:proofErr w:type="spellEnd"/>
      <w:r w:rsidRPr="000342F8">
        <w:rPr>
          <w:rFonts w:ascii="Arial" w:hAnsi="Arial" w:cs="Arial"/>
          <w:sz w:val="24"/>
          <w:szCs w:val="24"/>
        </w:rPr>
        <w:t xml:space="preserve"> y Sheridan parecen s</w:t>
      </w:r>
      <w:r>
        <w:rPr>
          <w:rFonts w:ascii="Arial" w:hAnsi="Arial" w:cs="Arial"/>
          <w:sz w:val="24"/>
          <w:szCs w:val="24"/>
        </w:rPr>
        <w:t xml:space="preserve">er convincentes  y válidos para </w:t>
      </w:r>
      <w:r w:rsidRPr="000342F8">
        <w:rPr>
          <w:rFonts w:ascii="Arial" w:hAnsi="Arial" w:cs="Arial"/>
          <w:sz w:val="24"/>
          <w:szCs w:val="24"/>
        </w:rPr>
        <w:t>una gran parte de la sociedad</w:t>
      </w:r>
      <w:r>
        <w:rPr>
          <w:rFonts w:ascii="Arial" w:hAnsi="Arial" w:cs="Arial"/>
          <w:sz w:val="24"/>
          <w:szCs w:val="24"/>
        </w:rPr>
        <w:t>.</w:t>
      </w:r>
    </w:p>
    <w:p w14:paraId="0CB16D4D" w14:textId="77777777" w:rsidR="00471E66" w:rsidRDefault="0062135D" w:rsidP="00925A6A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La </w:t>
      </w:r>
      <w:r w:rsidRPr="009D11DF">
        <w:rPr>
          <w:rFonts w:ascii="Arial" w:hAnsi="Arial" w:cs="Arial"/>
          <w:b/>
          <w:color w:val="auto"/>
        </w:rPr>
        <w:t xml:space="preserve">severidad </w:t>
      </w:r>
      <w:r w:rsidR="00471E66">
        <w:rPr>
          <w:rFonts w:ascii="Arial" w:hAnsi="Arial" w:cs="Arial"/>
          <w:color w:val="auto"/>
        </w:rPr>
        <w:t>de la situación gira en torno a</w:t>
      </w:r>
      <w:r>
        <w:rPr>
          <w:rFonts w:ascii="Arial" w:hAnsi="Arial" w:cs="Arial"/>
          <w:color w:val="auto"/>
        </w:rPr>
        <w:t xml:space="preserve"> lo moral. Si se aceptaran completamente las acusaciones de Gabriel </w:t>
      </w:r>
      <w:proofErr w:type="spellStart"/>
      <w:r>
        <w:rPr>
          <w:rFonts w:ascii="Arial" w:hAnsi="Arial" w:cs="Arial"/>
          <w:color w:val="auto"/>
        </w:rPr>
        <w:t>Zaid</w:t>
      </w:r>
      <w:proofErr w:type="spellEnd"/>
      <w:r>
        <w:rPr>
          <w:rFonts w:ascii="Arial" w:hAnsi="Arial" w:cs="Arial"/>
          <w:color w:val="auto"/>
        </w:rPr>
        <w:t xml:space="preserve"> y Guillermo Sheridan, la imagen de Alatriste quedaría afectada, su calidad como escritor sería puesta en duda y eso ocasionaría falta de credibilidad por parte de las distintas editoriales, pues el publicar alguna obra de este autor podría dañar su imagen</w:t>
      </w:r>
      <w:r w:rsidR="00AB6DBE">
        <w:rPr>
          <w:rFonts w:ascii="Arial" w:hAnsi="Arial" w:cs="Arial"/>
          <w:color w:val="auto"/>
        </w:rPr>
        <w:t>.</w:t>
      </w:r>
    </w:p>
    <w:p w14:paraId="0DBAE510" w14:textId="77777777" w:rsidR="00EB54C0" w:rsidRPr="002E2BA3" w:rsidRDefault="00EB54C0" w:rsidP="00925A6A">
      <w:pPr>
        <w:pStyle w:val="Default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La </w:t>
      </w:r>
      <w:r w:rsidRPr="00471E66">
        <w:rPr>
          <w:rFonts w:ascii="Arial" w:hAnsi="Arial" w:cs="Arial"/>
          <w:b/>
          <w:color w:val="auto"/>
        </w:rPr>
        <w:t>rapidez de la contestación</w:t>
      </w:r>
      <w:r>
        <w:rPr>
          <w:rFonts w:ascii="Arial" w:hAnsi="Arial" w:cs="Arial"/>
          <w:color w:val="auto"/>
        </w:rPr>
        <w:t xml:space="preserve"> a las acusaciones es primordial, pues un vacío de información solo denotaría la veracidad de las mismas y la imagen de Alatriste recibiría más repercusiones por no enfrentar el asunto.</w:t>
      </w:r>
    </w:p>
    <w:p w14:paraId="55F2523B" w14:textId="77777777" w:rsidR="00B101C7" w:rsidRPr="00B101C7" w:rsidRDefault="00B101C7" w:rsidP="00925A6A">
      <w:pPr>
        <w:pStyle w:val="Default"/>
        <w:rPr>
          <w:rFonts w:ascii="Arial" w:hAnsi="Arial" w:cs="Arial"/>
          <w:color w:val="auto"/>
        </w:rPr>
      </w:pPr>
      <w:r w:rsidRPr="00B101C7">
        <w:rPr>
          <w:rFonts w:ascii="Arial" w:hAnsi="Arial" w:cs="Arial"/>
          <w:color w:val="auto"/>
        </w:rPr>
        <w:t xml:space="preserve">El caso tuvo mayor </w:t>
      </w:r>
      <w:r w:rsidRPr="00B101C7">
        <w:rPr>
          <w:rFonts w:ascii="Arial" w:hAnsi="Arial" w:cs="Arial"/>
          <w:b/>
          <w:color w:val="auto"/>
        </w:rPr>
        <w:t>alcance</w:t>
      </w:r>
      <w:r w:rsidRPr="00B101C7">
        <w:rPr>
          <w:rFonts w:ascii="Arial" w:hAnsi="Arial" w:cs="Arial"/>
          <w:color w:val="auto"/>
        </w:rPr>
        <w:t xml:space="preserve"> en internet: periódicos virtuales y redes sociales principalmente.</w:t>
      </w:r>
      <w:r w:rsidR="002F0515">
        <w:rPr>
          <w:rFonts w:ascii="Arial" w:hAnsi="Arial" w:cs="Arial"/>
          <w:color w:val="auto"/>
        </w:rPr>
        <w:t xml:space="preserve"> </w:t>
      </w:r>
      <w:r w:rsidR="002F0515" w:rsidRPr="002F0515">
        <w:rPr>
          <w:rFonts w:ascii="Arial" w:hAnsi="Arial" w:cs="Arial"/>
          <w:color w:val="auto"/>
          <w:highlight w:val="yellow"/>
        </w:rPr>
        <w:t>PRECISAR FUENTES</w:t>
      </w:r>
    </w:p>
    <w:p w14:paraId="4C497CD8" w14:textId="77777777" w:rsidR="007A69D1" w:rsidRPr="007A69D1" w:rsidRDefault="007A69D1" w:rsidP="00925A6A">
      <w:pPr>
        <w:pStyle w:val="Default"/>
        <w:rPr>
          <w:rFonts w:ascii="Arial" w:hAnsi="Arial" w:cs="Arial"/>
          <w:color w:val="auto"/>
        </w:rPr>
      </w:pPr>
      <w:r w:rsidRPr="007A69D1">
        <w:rPr>
          <w:rFonts w:ascii="Arial" w:hAnsi="Arial" w:cs="Arial"/>
          <w:color w:val="auto"/>
        </w:rPr>
        <w:t xml:space="preserve">El grado de </w:t>
      </w:r>
      <w:r w:rsidRPr="007A69D1">
        <w:rPr>
          <w:rFonts w:ascii="Arial" w:hAnsi="Arial" w:cs="Arial"/>
          <w:b/>
          <w:color w:val="auto"/>
        </w:rPr>
        <w:t>responsabilidad</w:t>
      </w:r>
      <w:r w:rsidRPr="007A69D1">
        <w:rPr>
          <w:rFonts w:ascii="Arial" w:hAnsi="Arial" w:cs="Arial"/>
          <w:color w:val="auto"/>
        </w:rPr>
        <w:t xml:space="preserve"> de Alatriste con respecto a la crisis, recae en el hecho de no responder y defenderse ante las críticas hechas hacia el anteriormente y que en verdad es “culpable”</w:t>
      </w:r>
      <w:r w:rsidR="00C57D5B">
        <w:rPr>
          <w:rFonts w:ascii="Arial" w:hAnsi="Arial" w:cs="Arial"/>
          <w:color w:val="auto"/>
        </w:rPr>
        <w:t xml:space="preserve"> </w:t>
      </w:r>
      <w:r w:rsidR="005B33DC">
        <w:rPr>
          <w:rFonts w:ascii="Arial" w:hAnsi="Arial" w:cs="Arial"/>
          <w:color w:val="auto"/>
        </w:rPr>
        <w:t>no bajo la ley</w:t>
      </w:r>
      <w:r w:rsidRPr="007A69D1">
        <w:rPr>
          <w:rFonts w:ascii="Arial" w:hAnsi="Arial" w:cs="Arial"/>
          <w:color w:val="auto"/>
        </w:rPr>
        <w:t xml:space="preserve"> de lo que se le acusa.</w:t>
      </w:r>
    </w:p>
    <w:p w14:paraId="3A475B63" w14:textId="77777777" w:rsidR="00F43613" w:rsidRDefault="00F43613" w:rsidP="00806F5C">
      <w:pPr>
        <w:rPr>
          <w:rFonts w:ascii="Arial" w:hAnsi="Arial" w:cs="Arial"/>
          <w:b/>
          <w:sz w:val="24"/>
          <w:szCs w:val="24"/>
        </w:rPr>
      </w:pPr>
    </w:p>
    <w:p w14:paraId="5E89B48A" w14:textId="77777777" w:rsidR="00806F5C" w:rsidRDefault="00806F5C" w:rsidP="00806F5C">
      <w:pPr>
        <w:rPr>
          <w:rFonts w:ascii="Arial" w:hAnsi="Arial" w:cs="Arial"/>
          <w:b/>
          <w:sz w:val="24"/>
          <w:szCs w:val="24"/>
        </w:rPr>
      </w:pPr>
      <w:r w:rsidRPr="00D3273F">
        <w:rPr>
          <w:rFonts w:ascii="Arial" w:hAnsi="Arial" w:cs="Arial"/>
          <w:b/>
          <w:sz w:val="24"/>
          <w:szCs w:val="24"/>
        </w:rPr>
        <w:lastRenderedPageBreak/>
        <w:t>Antecedentes</w:t>
      </w:r>
    </w:p>
    <w:tbl>
      <w:tblPr>
        <w:tblStyle w:val="Cuadrculaclara-nfasis1"/>
        <w:tblW w:w="9322" w:type="dxa"/>
        <w:tblLook w:val="04A0" w:firstRow="1" w:lastRow="0" w:firstColumn="1" w:lastColumn="0" w:noHBand="0" w:noVBand="1"/>
      </w:tblPr>
      <w:tblGrid>
        <w:gridCol w:w="2911"/>
        <w:gridCol w:w="6411"/>
      </w:tblGrid>
      <w:tr w:rsidR="00C644A2" w:rsidRPr="00C644A2" w14:paraId="73E1F9D7" w14:textId="77777777" w:rsidTr="00C644A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3DFE839" w14:textId="77777777" w:rsidR="00C644A2" w:rsidRPr="00110F88" w:rsidRDefault="0090240C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24 de enero</w:t>
            </w:r>
          </w:p>
        </w:tc>
        <w:tc>
          <w:tcPr>
            <w:tcW w:w="6411" w:type="dxa"/>
          </w:tcPr>
          <w:p w14:paraId="1FDCC799" w14:textId="77777777" w:rsidR="00C644A2" w:rsidRPr="00110F88" w:rsidRDefault="0090240C" w:rsidP="002F051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hAnsi="Arial" w:cs="Arial"/>
                <w:szCs w:val="18"/>
              </w:rPr>
              <w:t>Alatriste y Garrido ganan el Villaurrutia</w:t>
            </w:r>
            <w:r w:rsidRPr="00110F88">
              <w:rPr>
                <w:rFonts w:ascii="Arial" w:eastAsiaTheme="minorHAnsi" w:hAnsi="Arial" w:cs="Arial"/>
                <w:b w:val="0"/>
                <w:bCs w:val="0"/>
                <w:szCs w:val="20"/>
                <w:lang w:val="es-ES"/>
              </w:rPr>
              <w:t xml:space="preserve">. </w:t>
            </w:r>
            <w:r w:rsidRPr="00110F88">
              <w:rPr>
                <w:rFonts w:ascii="Arial" w:hAnsi="Arial" w:cs="Arial"/>
                <w:b w:val="0"/>
                <w:szCs w:val="18"/>
              </w:rPr>
              <w:t>El premio se otorgó por fallo unánime de manera compartida a Alatriste, por el ensayo Geografía de la ilusión y la novela Ensayo sobre la ilusión (ambos de 2011), y a Garrido, por los cuentos Conjuros (también de 2011).</w:t>
            </w:r>
          </w:p>
        </w:tc>
      </w:tr>
      <w:tr w:rsidR="00C644A2" w:rsidRPr="00C644A2" w14:paraId="3D3EF4F2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3F3AB553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Gabriel Zaid  El 25 de enero escribe</w:t>
            </w:r>
          </w:p>
        </w:tc>
        <w:tc>
          <w:tcPr>
            <w:tcW w:w="6411" w:type="dxa"/>
          </w:tcPr>
          <w:p w14:paraId="4A4B13AF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szCs w:val="20"/>
                <w:lang w:val="es-ES" w:eastAsia="es-MX"/>
              </w:rPr>
              <w:t xml:space="preserve">Desgracias literarias </w:t>
            </w:r>
            <w:r w:rsidRPr="00110F88">
              <w:rPr>
                <w:rFonts w:ascii="Arial" w:eastAsia="Times New Roman" w:hAnsi="Arial" w:cs="Arial"/>
                <w:szCs w:val="20"/>
                <w:lang w:val="es-ES" w:eastAsia="es-MX"/>
              </w:rPr>
              <w:t>“</w:t>
            </w:r>
            <w:r w:rsidRPr="00110F88">
              <w:rPr>
                <w:rFonts w:ascii="Arial" w:hAnsi="Arial" w:cs="Arial"/>
                <w:szCs w:val="20"/>
                <w:lang w:val="es-ES"/>
              </w:rPr>
              <w:t xml:space="preserve">una desgracia del Premio Xavier Villaurrutia es que haya sido colonizado por la UNAM, que impuso como premiado a su coordinador de Difusión Cultural, </w:t>
            </w:r>
            <w:proofErr w:type="spellStart"/>
            <w:r w:rsidRPr="00110F88">
              <w:rPr>
                <w:rFonts w:ascii="Arial" w:hAnsi="Arial" w:cs="Arial"/>
                <w:szCs w:val="20"/>
                <w:lang w:val="es-ES"/>
              </w:rPr>
              <w:t>Sealtiel</w:t>
            </w:r>
            <w:proofErr w:type="spellEnd"/>
            <w:r w:rsidRPr="00110F88">
              <w:rPr>
                <w:rFonts w:ascii="Arial" w:hAnsi="Arial" w:cs="Arial"/>
                <w:szCs w:val="20"/>
                <w:lang w:val="es-ES"/>
              </w:rPr>
              <w:t xml:space="preserve"> Alatriste, un alto funcionario que maneja buena parte de los $2,426 millones del presupuesto de extensión universitaria.”</w:t>
            </w:r>
          </w:p>
        </w:tc>
      </w:tr>
      <w:tr w:rsidR="00C644A2" w:rsidRPr="00C644A2" w14:paraId="28A610DF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3347AF9F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Guillermo Sheridan el 25 de enero</w:t>
            </w:r>
          </w:p>
        </w:tc>
        <w:tc>
          <w:tcPr>
            <w:tcW w:w="6411" w:type="dxa"/>
          </w:tcPr>
          <w:p w14:paraId="60293A15" w14:textId="77777777" w:rsidR="00C644A2" w:rsidRPr="00110F88" w:rsidRDefault="00C644A2" w:rsidP="002F05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bCs/>
                <w:szCs w:val="20"/>
                <w:lang w:val="es-ES" w:eastAsia="es-MX"/>
              </w:rPr>
              <w:t xml:space="preserve">Un premio mal habido. 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>Una crítica y comparación de un texto plagiado.</w:t>
            </w:r>
            <w:r w:rsidRPr="00110F88">
              <w:rPr>
                <w:rFonts w:ascii="Arial" w:eastAsia="Times New Roman" w:hAnsi="Arial" w:cs="Arial"/>
                <w:b/>
                <w:bCs/>
                <w:szCs w:val="20"/>
                <w:lang w:val="es-ES" w:eastAsia="es-MX"/>
              </w:rPr>
              <w:t xml:space="preserve"> </w:t>
            </w:r>
          </w:p>
        </w:tc>
      </w:tr>
      <w:tr w:rsidR="00C644A2" w:rsidRPr="00C644A2" w14:paraId="4A96D152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5E1FB4E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 xml:space="preserve">Guillermo Sheridan  </w:t>
            </w:r>
            <w:r w:rsidRPr="00110F88">
              <w:rPr>
                <w:rFonts w:ascii="Arial" w:hAnsi="Arial" w:cs="Arial"/>
                <w:szCs w:val="20"/>
                <w:lang w:val="es-ES"/>
              </w:rPr>
              <w:t>Enero 29, 2008</w:t>
            </w:r>
          </w:p>
        </w:tc>
        <w:tc>
          <w:tcPr>
            <w:tcW w:w="6411" w:type="dxa"/>
          </w:tcPr>
          <w:p w14:paraId="49728CF8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bCs/>
                <w:szCs w:val="20"/>
                <w:lang w:val="es-ES" w:eastAsia="es-MX"/>
              </w:rPr>
              <w:t xml:space="preserve">Ateniéndonos a los textos. 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>Una muestra  de  3 citas textuales que fueron copiadas de diferentes fuentes.</w:t>
            </w:r>
          </w:p>
        </w:tc>
      </w:tr>
      <w:tr w:rsidR="00C644A2" w:rsidRPr="00C644A2" w14:paraId="6CEE3BBA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6E91EB8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31 enero</w:t>
            </w:r>
          </w:p>
        </w:tc>
        <w:tc>
          <w:tcPr>
            <w:tcW w:w="6411" w:type="dxa"/>
          </w:tcPr>
          <w:p w14:paraId="084C29DA" w14:textId="77777777" w:rsidR="00C644A2" w:rsidRPr="00110F88" w:rsidRDefault="00C644A2" w:rsidP="002F05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 xml:space="preserve">Impugnan el Premio Villaurrutia a Sealtiel Alatriste. </w:t>
            </w:r>
            <w:r w:rsidRPr="00110F88">
              <w:rPr>
                <w:rFonts w:ascii="Arial" w:hAnsi="Arial" w:cs="Arial"/>
                <w:szCs w:val="20"/>
              </w:rPr>
              <w:t>Severas críticas cayeron contra el literato Sealtiel Alatriste que alcanzaron una difusión rápida y furiosa en las redes sociales.</w:t>
            </w:r>
          </w:p>
        </w:tc>
      </w:tr>
      <w:tr w:rsidR="00C644A2" w:rsidRPr="00C644A2" w14:paraId="14DDB878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0A763CDE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 xml:space="preserve">Guillermo Sheridan  Febrero 1 </w:t>
            </w:r>
          </w:p>
        </w:tc>
        <w:tc>
          <w:tcPr>
            <w:tcW w:w="6411" w:type="dxa"/>
          </w:tcPr>
          <w:p w14:paraId="7509D282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bCs/>
                <w:szCs w:val="20"/>
                <w:lang w:val="es-ES" w:eastAsia="es-MX"/>
              </w:rPr>
              <w:t xml:space="preserve">Plagiar no es Puma. 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 xml:space="preserve">Una aclaración que no está contra la UNAM, pero </w:t>
            </w:r>
            <w:r w:rsidRPr="002F0515">
              <w:rPr>
                <w:rFonts w:ascii="Arial" w:eastAsia="Times New Roman" w:hAnsi="Arial" w:cs="Arial"/>
                <w:bCs/>
                <w:szCs w:val="20"/>
                <w:highlight w:val="yellow"/>
                <w:lang w:val="es-ES" w:eastAsia="es-MX"/>
              </w:rPr>
              <w:t>si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 xml:space="preserve"> contra el plagio y que una publicación de Alatriste </w:t>
            </w:r>
            <w:r w:rsidRPr="002F0515">
              <w:rPr>
                <w:rFonts w:ascii="Arial" w:eastAsia="Times New Roman" w:hAnsi="Arial" w:cs="Arial"/>
                <w:bCs/>
                <w:szCs w:val="20"/>
                <w:highlight w:val="yellow"/>
                <w:lang w:val="es-ES" w:eastAsia="es-MX"/>
              </w:rPr>
              <w:t xml:space="preserve">fue puesta </w:t>
            </w:r>
            <w:commentRangeStart w:id="1"/>
            <w:r w:rsidRPr="002F0515">
              <w:rPr>
                <w:rFonts w:ascii="Arial" w:eastAsia="Times New Roman" w:hAnsi="Arial" w:cs="Arial"/>
                <w:bCs/>
                <w:szCs w:val="20"/>
                <w:highlight w:val="yellow"/>
                <w:lang w:val="es-ES" w:eastAsia="es-MX"/>
              </w:rPr>
              <w:t>pese</w:t>
            </w:r>
            <w:commentRangeEnd w:id="1"/>
            <w:r w:rsidR="002F0515">
              <w:rPr>
                <w:rStyle w:val="Refdecomentario"/>
                <w:lang w:val="es-ES"/>
              </w:rPr>
              <w:commentReference w:id="1"/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 xml:space="preserve"> que contenía plagio. </w:t>
            </w:r>
          </w:p>
        </w:tc>
      </w:tr>
      <w:tr w:rsidR="00C644A2" w:rsidRPr="00C644A2" w14:paraId="0464A775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8FA9529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3 febrero</w:t>
            </w:r>
          </w:p>
        </w:tc>
        <w:tc>
          <w:tcPr>
            <w:tcW w:w="6411" w:type="dxa"/>
          </w:tcPr>
          <w:p w14:paraId="6038F6E5" w14:textId="77777777" w:rsidR="00C644A2" w:rsidRPr="00110F88" w:rsidRDefault="00C644A2" w:rsidP="002F05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 xml:space="preserve">Crítica ataques a premio Villaurrutia. </w:t>
            </w:r>
            <w:commentRangeStart w:id="2"/>
            <w:r w:rsidRPr="00110F88">
              <w:rPr>
                <w:rFonts w:ascii="Arial" w:hAnsi="Arial" w:cs="Arial"/>
                <w:szCs w:val="20"/>
              </w:rPr>
              <w:t>Gabriel Zaid y Guillermo Sheridan se erigieron en jueces y propietarios del premio Villaurrutia atacando a la Universidad de estar colonizando el premio.</w:t>
            </w:r>
            <w:commentRangeEnd w:id="2"/>
            <w:r w:rsidR="002F0515">
              <w:rPr>
                <w:rStyle w:val="Refdecomentario"/>
                <w:lang w:val="es-ES"/>
              </w:rPr>
              <w:commentReference w:id="2"/>
            </w:r>
          </w:p>
        </w:tc>
      </w:tr>
      <w:tr w:rsidR="00C644A2" w:rsidRPr="00C644A2" w14:paraId="03D15B15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2478D513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Guillermo Sheridan  febrero 8 2012</w:t>
            </w:r>
          </w:p>
        </w:tc>
        <w:tc>
          <w:tcPr>
            <w:tcW w:w="6411" w:type="dxa"/>
          </w:tcPr>
          <w:p w14:paraId="4A92FBC4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bCs/>
                <w:szCs w:val="20"/>
                <w:lang w:val="es-ES" w:eastAsia="es-MX"/>
              </w:rPr>
              <w:t xml:space="preserve">Que me equivoqué: que no son plagios. 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 xml:space="preserve">Un comentario </w:t>
            </w:r>
            <w:r w:rsidRPr="002F0515">
              <w:rPr>
                <w:rFonts w:ascii="Arial" w:eastAsia="Times New Roman" w:hAnsi="Arial" w:cs="Arial"/>
                <w:bCs/>
                <w:szCs w:val="20"/>
                <w:highlight w:val="yellow"/>
                <w:lang w:val="es-ES" w:eastAsia="es-MX"/>
              </w:rPr>
              <w:t>acido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MX"/>
              </w:rPr>
              <w:t xml:space="preserve"> acerca de su denuncia del  plagio </w:t>
            </w:r>
          </w:p>
        </w:tc>
      </w:tr>
      <w:tr w:rsidR="00C644A2" w:rsidRPr="00C644A2" w14:paraId="0D0BA8BD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19FF60B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9 febrero</w:t>
            </w:r>
          </w:p>
        </w:tc>
        <w:tc>
          <w:tcPr>
            <w:tcW w:w="6411" w:type="dxa"/>
          </w:tcPr>
          <w:p w14:paraId="40AECD6D" w14:textId="77777777" w:rsidR="00C644A2" w:rsidRPr="00110F88" w:rsidRDefault="00C644A2" w:rsidP="002F05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b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b/>
                <w:szCs w:val="20"/>
                <w:lang w:eastAsia="es-MX"/>
              </w:rPr>
              <w:t xml:space="preserve">Seatiel Alatriste plagiario. </w:t>
            </w:r>
            <w:r w:rsidRPr="00110F88">
              <w:rPr>
                <w:rFonts w:ascii="Arial" w:hAnsi="Arial" w:cs="Arial"/>
                <w:szCs w:val="20"/>
              </w:rPr>
              <w:t>Sealtiel Alatriste dijo que, en efecto, ha reproducido frases y diálogos enteros, sin citarlos, dentro de su obra.</w:t>
            </w:r>
          </w:p>
        </w:tc>
      </w:tr>
      <w:tr w:rsidR="00C644A2" w:rsidRPr="00C644A2" w14:paraId="54804699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135521D8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9  de febrero</w:t>
            </w:r>
          </w:p>
        </w:tc>
        <w:tc>
          <w:tcPr>
            <w:tcW w:w="6411" w:type="dxa"/>
          </w:tcPr>
          <w:p w14:paraId="44002460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szCs w:val="20"/>
                <w:lang w:eastAsia="es-MX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 xml:space="preserve">Horror: Que Sealtiel Altriste, plagiario, permanezca como coordinador de difusión cultural de la UNAM. </w:t>
            </w:r>
            <w:r w:rsidRPr="00110F88">
              <w:rPr>
                <w:rFonts w:ascii="Arial" w:hAnsi="Arial" w:cs="Arial"/>
                <w:szCs w:val="20"/>
              </w:rPr>
              <w:t>En nuestra opinión el Rector de la UNAM debiera pedirle su renuncia como coordinador de Difusión Cultural de esa institución.</w:t>
            </w:r>
          </w:p>
        </w:tc>
      </w:tr>
      <w:tr w:rsidR="00C644A2" w:rsidRPr="00C644A2" w14:paraId="19547BCE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8213F9C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15 febrero</w:t>
            </w:r>
          </w:p>
        </w:tc>
        <w:tc>
          <w:tcPr>
            <w:tcW w:w="6411" w:type="dxa"/>
          </w:tcPr>
          <w:p w14:paraId="0E923052" w14:textId="77777777" w:rsidR="00C644A2" w:rsidRPr="00110F88" w:rsidRDefault="00C644A2" w:rsidP="002F0515">
            <w:pPr>
              <w:spacing w:before="100" w:beforeAutospacing="1" w:after="100" w:afterAutospacing="1"/>
              <w:outlineLvl w:val="3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Cs w:val="20"/>
                <w:lang w:val="es-ES" w:eastAsia="es-ES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>Sealtiel Alatriste: "Yo copié estos textos, acepto que es un error, que está mal"</w:t>
            </w:r>
            <w:r w:rsidRPr="00110F88">
              <w:rPr>
                <w:rFonts w:ascii="Arial" w:eastAsia="Times New Roman" w:hAnsi="Arial" w:cs="Arial"/>
                <w:bCs/>
                <w:szCs w:val="20"/>
                <w:lang w:val="es-ES" w:eastAsia="es-ES"/>
              </w:rPr>
              <w:t>El promotor cultural y ensayista mexicano rechazó el Premio Xavier Villaurrutia por ser acusado de plagio por sus dos últimos escritos, "Geografía de la ilusión" y "Ensayo sobre la ilusión".</w:t>
            </w:r>
          </w:p>
        </w:tc>
      </w:tr>
      <w:tr w:rsidR="00C644A2" w:rsidRPr="00C644A2" w14:paraId="09114545" w14:textId="77777777" w:rsidTr="00C644A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591E4249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15 febrero</w:t>
            </w:r>
          </w:p>
        </w:tc>
        <w:tc>
          <w:tcPr>
            <w:tcW w:w="6411" w:type="dxa"/>
          </w:tcPr>
          <w:p w14:paraId="78E1CA0D" w14:textId="77777777" w:rsidR="00C644A2" w:rsidRPr="00110F88" w:rsidRDefault="00C644A2" w:rsidP="002F0515">
            <w:pPr>
              <w:spacing w:before="100" w:beforeAutospacing="1" w:after="100" w:afterAutospacing="1"/>
              <w:outlineLvl w:val="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>Escritor Sealtiel Alatriste renuncia a su cargo en la UNAM.</w:t>
            </w:r>
            <w:r w:rsidRPr="00110F88">
              <w:rPr>
                <w:rFonts w:ascii="Arial" w:hAnsi="Arial" w:cs="Arial"/>
                <w:szCs w:val="20"/>
              </w:rPr>
              <w:t xml:space="preserve"> En una carta dirigida a los medios de comunicación, Alatriste fijó su posición y pidió 'se mesuren en su exacta dimensión las faltas que pude cometer en el pasado, y reivindicar mi obra literaria y mi trabajo como editor y funcionario de la cultura'.</w:t>
            </w:r>
          </w:p>
        </w:tc>
      </w:tr>
      <w:tr w:rsidR="00C644A2" w:rsidRPr="00C644A2" w14:paraId="547365C8" w14:textId="77777777" w:rsidTr="00C644A2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769B14F2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17 febrero</w:t>
            </w:r>
          </w:p>
        </w:tc>
        <w:tc>
          <w:tcPr>
            <w:tcW w:w="6411" w:type="dxa"/>
          </w:tcPr>
          <w:p w14:paraId="367F808D" w14:textId="77777777" w:rsidR="00C644A2" w:rsidRPr="00110F88" w:rsidRDefault="00C644A2" w:rsidP="002F0515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eastAsia="Times New Roman" w:hAnsi="Arial" w:cs="Arial"/>
                <w:b/>
                <w:szCs w:val="20"/>
                <w:lang w:eastAsia="es-MX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 xml:space="preserve">¿Ataque a la UNAM?. </w:t>
            </w:r>
            <w:r w:rsidRPr="00110F88">
              <w:rPr>
                <w:rFonts w:ascii="Arial" w:hAnsi="Arial" w:cs="Arial"/>
                <w:szCs w:val="20"/>
              </w:rPr>
              <w:t xml:space="preserve">Rolando Cordera </w:t>
            </w:r>
            <w:r w:rsidR="002F0515">
              <w:fldChar w:fldCharType="begin"/>
            </w:r>
            <w:r w:rsidR="002F0515">
              <w:instrText xml:space="preserve"> HYPERLINK "http://www.reforma.com/cultura/articulo/646/1290644/?titulo=senala-corderaataque-a-unam" \t "_self" </w:instrText>
            </w:r>
            <w:r w:rsidR="002F0515">
              <w:fldChar w:fldCharType="separate"/>
            </w:r>
            <w:r w:rsidRPr="00110F88">
              <w:rPr>
                <w:rFonts w:ascii="Arial" w:hAnsi="Arial" w:cs="Arial"/>
                <w:szCs w:val="20"/>
              </w:rPr>
              <w:t>está convencido</w:t>
            </w:r>
            <w:r w:rsidR="002F0515">
              <w:rPr>
                <w:rFonts w:ascii="Arial" w:hAnsi="Arial" w:cs="Arial"/>
                <w:szCs w:val="20"/>
              </w:rPr>
              <w:fldChar w:fldCharType="end"/>
            </w:r>
            <w:r w:rsidRPr="00110F88">
              <w:rPr>
                <w:rFonts w:ascii="Arial" w:hAnsi="Arial" w:cs="Arial"/>
                <w:szCs w:val="20"/>
              </w:rPr>
              <w:t xml:space="preserve"> de que las críticas a Sealtiel Alatriste y al rector Narro forman parte de una campaña de desprestigio contra la UNAM</w:t>
            </w:r>
          </w:p>
        </w:tc>
      </w:tr>
      <w:tr w:rsidR="00C644A2" w:rsidRPr="00C644A2" w14:paraId="3A1A2954" w14:textId="77777777" w:rsidTr="00110F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11" w:type="dxa"/>
          </w:tcPr>
          <w:p w14:paraId="6A148B36" w14:textId="77777777" w:rsidR="00C644A2" w:rsidRPr="00110F88" w:rsidRDefault="00C644A2" w:rsidP="002F0515">
            <w:pPr>
              <w:rPr>
                <w:rFonts w:ascii="Arial" w:eastAsia="Times New Roman" w:hAnsi="Arial" w:cs="Arial"/>
                <w:szCs w:val="20"/>
                <w:lang w:eastAsia="es-MX"/>
              </w:rPr>
            </w:pPr>
            <w:r w:rsidRPr="00110F88">
              <w:rPr>
                <w:rFonts w:ascii="Arial" w:eastAsia="Times New Roman" w:hAnsi="Arial" w:cs="Arial"/>
                <w:szCs w:val="20"/>
                <w:lang w:eastAsia="es-MX"/>
              </w:rPr>
              <w:t>18 de febrero</w:t>
            </w:r>
          </w:p>
        </w:tc>
        <w:tc>
          <w:tcPr>
            <w:tcW w:w="6411" w:type="dxa"/>
          </w:tcPr>
          <w:p w14:paraId="312D837D" w14:textId="77777777" w:rsidR="00C644A2" w:rsidRPr="00110F88" w:rsidRDefault="00C644A2" w:rsidP="002F05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Cs w:val="20"/>
              </w:rPr>
            </w:pPr>
            <w:r w:rsidRPr="00110F88">
              <w:rPr>
                <w:rFonts w:ascii="Arial" w:hAnsi="Arial" w:cs="Arial"/>
                <w:b/>
                <w:szCs w:val="20"/>
              </w:rPr>
              <w:t xml:space="preserve">De </w:t>
            </w:r>
            <w:commentRangeStart w:id="3"/>
            <w:r w:rsidRPr="00110F88">
              <w:rPr>
                <w:rFonts w:ascii="Arial" w:hAnsi="Arial" w:cs="Arial"/>
                <w:b/>
                <w:szCs w:val="20"/>
              </w:rPr>
              <w:t xml:space="preserve">más “plagios” y "Letras Libres" </w:t>
            </w:r>
            <w:r w:rsidRPr="00110F88">
              <w:rPr>
                <w:rFonts w:ascii="Arial" w:hAnsi="Arial" w:cs="Arial"/>
                <w:szCs w:val="20"/>
              </w:rPr>
              <w:t>Algunos escritores mexicanos increpan que debido al caso Alatriste el plagio sea descalificado —vía una estética conservadora— como método literario experimental.</w:t>
            </w:r>
            <w:commentRangeEnd w:id="3"/>
            <w:r w:rsidR="002F0515">
              <w:rPr>
                <w:rStyle w:val="Refdecomentario"/>
                <w:lang w:val="es-ES"/>
              </w:rPr>
              <w:commentReference w:id="3"/>
            </w:r>
          </w:p>
        </w:tc>
      </w:tr>
    </w:tbl>
    <w:p w14:paraId="18B049F8" w14:textId="77777777" w:rsidR="00170037" w:rsidRPr="00B101C7" w:rsidRDefault="00170037" w:rsidP="001700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Fortalezas.</w:t>
      </w:r>
      <w:r w:rsidR="00194E76">
        <w:rPr>
          <w:rFonts w:ascii="Arial" w:hAnsi="Arial" w:cs="Arial"/>
          <w:b/>
          <w:sz w:val="24"/>
          <w:szCs w:val="24"/>
        </w:rPr>
        <w:t xml:space="preserve"> </w:t>
      </w:r>
      <w:r w:rsidR="00056E16">
        <w:rPr>
          <w:rFonts w:ascii="Arial" w:hAnsi="Arial" w:cs="Arial"/>
          <w:sz w:val="24"/>
          <w:szCs w:val="24"/>
        </w:rPr>
        <w:t>No se cometió plagio como tal.</w:t>
      </w:r>
    </w:p>
    <w:p w14:paraId="3E126963" w14:textId="77777777" w:rsidR="00170037" w:rsidRPr="00B101C7" w:rsidRDefault="00170037" w:rsidP="001700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Oportunidades.</w:t>
      </w:r>
      <w:r w:rsidR="00194E76">
        <w:rPr>
          <w:rFonts w:ascii="Arial" w:hAnsi="Arial" w:cs="Arial"/>
          <w:b/>
          <w:sz w:val="24"/>
          <w:szCs w:val="24"/>
        </w:rPr>
        <w:t xml:space="preserve"> </w:t>
      </w:r>
      <w:r w:rsidR="00592A6C" w:rsidRPr="00B101C7">
        <w:rPr>
          <w:rFonts w:ascii="Arial" w:hAnsi="Arial" w:cs="Arial"/>
          <w:sz w:val="24"/>
          <w:szCs w:val="24"/>
        </w:rPr>
        <w:t xml:space="preserve">Gabriel </w:t>
      </w:r>
      <w:proofErr w:type="spellStart"/>
      <w:r w:rsidR="00592A6C" w:rsidRPr="00B101C7">
        <w:rPr>
          <w:rFonts w:ascii="Arial" w:hAnsi="Arial" w:cs="Arial"/>
          <w:sz w:val="24"/>
          <w:szCs w:val="24"/>
        </w:rPr>
        <w:t>Zaid</w:t>
      </w:r>
      <w:proofErr w:type="spellEnd"/>
      <w:r w:rsidR="00592A6C" w:rsidRPr="00B101C7">
        <w:rPr>
          <w:rFonts w:ascii="Arial" w:hAnsi="Arial" w:cs="Arial"/>
          <w:sz w:val="24"/>
          <w:szCs w:val="24"/>
        </w:rPr>
        <w:t xml:space="preserve"> y Guillermo Sheridan lucieron resentidos ante </w:t>
      </w:r>
      <w:r w:rsidR="00927474" w:rsidRPr="00B101C7">
        <w:rPr>
          <w:rFonts w:ascii="Arial" w:hAnsi="Arial" w:cs="Arial"/>
          <w:sz w:val="24"/>
          <w:szCs w:val="24"/>
        </w:rPr>
        <w:t xml:space="preserve">el recibimiento de Alatriste del </w:t>
      </w:r>
      <w:r w:rsidR="00592A6C" w:rsidRPr="00B101C7">
        <w:rPr>
          <w:rFonts w:ascii="Arial" w:hAnsi="Arial" w:cs="Arial"/>
          <w:sz w:val="24"/>
          <w:szCs w:val="24"/>
        </w:rPr>
        <w:t>premio Villaurrutia.</w:t>
      </w:r>
    </w:p>
    <w:p w14:paraId="6361E0F1" w14:textId="77777777" w:rsidR="00170037" w:rsidRPr="00B101C7" w:rsidRDefault="00170037" w:rsidP="001700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Debilidades.</w:t>
      </w:r>
      <w:r w:rsidR="00194E76">
        <w:rPr>
          <w:rFonts w:ascii="Arial" w:hAnsi="Arial" w:cs="Arial"/>
          <w:b/>
          <w:sz w:val="24"/>
          <w:szCs w:val="24"/>
        </w:rPr>
        <w:t xml:space="preserve"> </w:t>
      </w:r>
      <w:r w:rsidR="007819C0" w:rsidRPr="00B101C7">
        <w:rPr>
          <w:rFonts w:ascii="Arial" w:hAnsi="Arial" w:cs="Arial"/>
          <w:sz w:val="24"/>
          <w:szCs w:val="24"/>
        </w:rPr>
        <w:t>Ya</w:t>
      </w:r>
      <w:r w:rsidR="00592A6C" w:rsidRPr="00B101C7">
        <w:rPr>
          <w:rFonts w:ascii="Arial" w:hAnsi="Arial" w:cs="Arial"/>
          <w:sz w:val="24"/>
          <w:szCs w:val="24"/>
        </w:rPr>
        <w:t xml:space="preserve"> había sido acusado anteriormente y no se p</w:t>
      </w:r>
      <w:r w:rsidR="007819C0" w:rsidRPr="00B101C7">
        <w:rPr>
          <w:rFonts w:ascii="Arial" w:hAnsi="Arial" w:cs="Arial"/>
          <w:sz w:val="24"/>
          <w:szCs w:val="24"/>
        </w:rPr>
        <w:t>aró el desarrollo de las quejas. No puede negar rotundamente que plagió por sus antecedentes.</w:t>
      </w:r>
    </w:p>
    <w:p w14:paraId="3CFF5F8F" w14:textId="77777777" w:rsidR="00170037" w:rsidRPr="00B101C7" w:rsidRDefault="00170037" w:rsidP="0017003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Amenazas.</w:t>
      </w:r>
      <w:r w:rsidR="007819C0">
        <w:rPr>
          <w:rFonts w:ascii="Arial" w:hAnsi="Arial" w:cs="Arial"/>
          <w:b/>
          <w:sz w:val="24"/>
          <w:szCs w:val="24"/>
        </w:rPr>
        <w:t xml:space="preserve"> </w:t>
      </w:r>
      <w:r w:rsidR="007819C0" w:rsidRPr="00B101C7">
        <w:rPr>
          <w:rFonts w:ascii="Arial" w:hAnsi="Arial" w:cs="Arial"/>
          <w:sz w:val="24"/>
          <w:szCs w:val="24"/>
        </w:rPr>
        <w:t>La acusación se propagó rápidamente.</w:t>
      </w:r>
    </w:p>
    <w:p w14:paraId="2C01BAE8" w14:textId="77777777" w:rsidR="00170037" w:rsidRPr="000F5D27" w:rsidRDefault="00170037" w:rsidP="00170037">
      <w:pPr>
        <w:rPr>
          <w:rFonts w:ascii="Arial" w:hAnsi="Arial" w:cs="Arial"/>
          <w:b/>
          <w:sz w:val="24"/>
          <w:szCs w:val="24"/>
        </w:rPr>
      </w:pPr>
      <w:r w:rsidRPr="002C0497">
        <w:rPr>
          <w:rFonts w:ascii="Arial" w:hAnsi="Arial" w:cs="Arial"/>
          <w:b/>
          <w:sz w:val="24"/>
          <w:szCs w:val="24"/>
        </w:rPr>
        <w:t>Audiencias clave</w:t>
      </w:r>
    </w:p>
    <w:p w14:paraId="596C1478" w14:textId="77777777" w:rsidR="00170037" w:rsidRPr="0035610B" w:rsidRDefault="007A69D1" w:rsidP="0035610B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5610B">
        <w:rPr>
          <w:rFonts w:ascii="Arial" w:hAnsi="Arial" w:cs="Arial"/>
          <w:sz w:val="24"/>
          <w:szCs w:val="24"/>
        </w:rPr>
        <w:t>Medios de comunicación</w:t>
      </w:r>
      <w:r w:rsidR="00170037" w:rsidRPr="0035610B">
        <w:rPr>
          <w:rFonts w:ascii="Arial" w:hAnsi="Arial" w:cs="Arial"/>
          <w:sz w:val="24"/>
          <w:szCs w:val="24"/>
        </w:rPr>
        <w:t>.</w:t>
      </w:r>
    </w:p>
    <w:p w14:paraId="225A36A8" w14:textId="77777777" w:rsidR="007A69D1" w:rsidRPr="0035610B" w:rsidRDefault="007A69D1" w:rsidP="0035610B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5610B">
        <w:rPr>
          <w:rFonts w:ascii="Arial" w:hAnsi="Arial" w:cs="Arial"/>
          <w:sz w:val="24"/>
          <w:szCs w:val="24"/>
        </w:rPr>
        <w:t xml:space="preserve">Todos los </w:t>
      </w:r>
      <w:r w:rsidR="00E35A03">
        <w:rPr>
          <w:rFonts w:ascii="Arial" w:hAnsi="Arial" w:cs="Arial"/>
          <w:sz w:val="24"/>
          <w:szCs w:val="24"/>
        </w:rPr>
        <w:t xml:space="preserve">cargos </w:t>
      </w:r>
      <w:r w:rsidRPr="0035610B">
        <w:rPr>
          <w:rFonts w:ascii="Arial" w:hAnsi="Arial" w:cs="Arial"/>
          <w:sz w:val="24"/>
          <w:szCs w:val="24"/>
        </w:rPr>
        <w:t>involucrados con la UNAM.</w:t>
      </w:r>
    </w:p>
    <w:p w14:paraId="79EF968E" w14:textId="77777777" w:rsidR="00170037" w:rsidRPr="00C644A2" w:rsidRDefault="007A69D1" w:rsidP="00806F5C">
      <w:pPr>
        <w:pStyle w:val="Prrafodelista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35610B">
        <w:rPr>
          <w:rFonts w:ascii="Arial" w:hAnsi="Arial" w:cs="Arial"/>
          <w:sz w:val="24"/>
          <w:szCs w:val="24"/>
        </w:rPr>
        <w:t>Los escritores que le competían por el premio Villaurrutia.</w:t>
      </w:r>
    </w:p>
    <w:p w14:paraId="776FC962" w14:textId="77777777" w:rsidR="00551D65" w:rsidRDefault="00551D65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68DA1ED" w14:textId="77777777" w:rsidR="002E2BA3" w:rsidRPr="00D3273F" w:rsidRDefault="002E2BA3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D3273F">
        <w:rPr>
          <w:rFonts w:ascii="Arial" w:hAnsi="Arial" w:cs="Arial"/>
          <w:b/>
          <w:sz w:val="24"/>
          <w:szCs w:val="24"/>
        </w:rPr>
        <w:t>Medios de comunicación</w:t>
      </w:r>
    </w:p>
    <w:p w14:paraId="5289B52C" w14:textId="77777777" w:rsidR="002E2BA3" w:rsidRDefault="00D916CF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194E76">
        <w:rPr>
          <w:rFonts w:ascii="Arial" w:hAnsi="Arial" w:cs="Arial"/>
          <w:b/>
          <w:sz w:val="24"/>
          <w:szCs w:val="24"/>
        </w:rPr>
        <w:t>Respuesta</w:t>
      </w:r>
      <w:r w:rsidR="002E2BA3" w:rsidRPr="00194E76">
        <w:rPr>
          <w:rFonts w:ascii="Arial" w:hAnsi="Arial" w:cs="Arial"/>
          <w:b/>
          <w:sz w:val="24"/>
          <w:szCs w:val="24"/>
        </w:rPr>
        <w:t xml:space="preserve"> inmediata:</w:t>
      </w:r>
    </w:p>
    <w:p w14:paraId="07F83C0B" w14:textId="77777777" w:rsidR="00D916CF" w:rsidRDefault="00D916CF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 w:rsidRPr="00D916CF">
        <w:rPr>
          <w:rFonts w:ascii="Arial" w:hAnsi="Arial" w:cs="Arial"/>
          <w:sz w:val="24"/>
          <w:szCs w:val="24"/>
        </w:rPr>
        <w:t xml:space="preserve">*Creemos que </w:t>
      </w:r>
      <w:r w:rsidRPr="002F0515">
        <w:rPr>
          <w:rFonts w:ascii="Arial" w:hAnsi="Arial" w:cs="Arial"/>
          <w:sz w:val="24"/>
          <w:szCs w:val="24"/>
          <w:highlight w:val="yellow"/>
        </w:rPr>
        <w:t>si</w:t>
      </w:r>
      <w:r w:rsidRPr="00D916CF">
        <w:rPr>
          <w:rFonts w:ascii="Arial" w:hAnsi="Arial" w:cs="Arial"/>
          <w:sz w:val="24"/>
          <w:szCs w:val="24"/>
        </w:rPr>
        <w:t xml:space="preserve"> se debió dar respuesta inmediata al asunto, ya que él no responder solo agravaría la situación, pues denotaría su culpabilidad.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59242A6A" w14:textId="77777777" w:rsidR="00D916CF" w:rsidRPr="00D916CF" w:rsidRDefault="009E0239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El jueves 26 de enero, PROCESO solicitó una entrevista, a lo que Alatriste pidió dos horas para pensar su respuesta, </w:t>
      </w:r>
      <w:r w:rsidRPr="002F0515">
        <w:rPr>
          <w:rFonts w:ascii="Arial" w:hAnsi="Arial" w:cs="Arial"/>
          <w:sz w:val="24"/>
          <w:szCs w:val="24"/>
          <w:highlight w:val="yellow"/>
        </w:rPr>
        <w:t>el</w:t>
      </w:r>
      <w:r>
        <w:rPr>
          <w:rFonts w:ascii="Arial" w:hAnsi="Arial" w:cs="Arial"/>
          <w:sz w:val="24"/>
          <w:szCs w:val="24"/>
        </w:rPr>
        <w:t xml:space="preserve"> no quiso dar declaraciones, pero consideramos que </w:t>
      </w:r>
      <w:r w:rsidR="00D916CF">
        <w:rPr>
          <w:rFonts w:ascii="Arial" w:hAnsi="Arial" w:cs="Arial"/>
          <w:sz w:val="24"/>
          <w:szCs w:val="24"/>
        </w:rPr>
        <w:t xml:space="preserve">debió </w:t>
      </w:r>
      <w:r>
        <w:rPr>
          <w:rFonts w:ascii="Arial" w:hAnsi="Arial" w:cs="Arial"/>
          <w:sz w:val="24"/>
          <w:szCs w:val="24"/>
        </w:rPr>
        <w:t>responder</w:t>
      </w:r>
      <w:r w:rsidR="00A04B66">
        <w:rPr>
          <w:rFonts w:ascii="Arial" w:hAnsi="Arial" w:cs="Arial"/>
          <w:sz w:val="24"/>
          <w:szCs w:val="24"/>
        </w:rPr>
        <w:t>:</w:t>
      </w:r>
    </w:p>
    <w:p w14:paraId="5B7C1C18" w14:textId="77777777" w:rsidR="00D916CF" w:rsidRDefault="00D916CF" w:rsidP="00D916CF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rPr>
          <w:rFonts w:ascii="Arial" w:hAnsi="Arial" w:cs="Arial"/>
          <w:i/>
          <w:color w:val="000000"/>
          <w:sz w:val="24"/>
          <w:szCs w:val="24"/>
        </w:rPr>
      </w:pPr>
      <w:r w:rsidRPr="00D916CF">
        <w:rPr>
          <w:rFonts w:ascii="Arial" w:hAnsi="Arial" w:cs="Arial"/>
          <w:i/>
          <w:color w:val="000000"/>
          <w:sz w:val="24"/>
          <w:szCs w:val="24"/>
        </w:rPr>
        <w:t>“Estoy consciente de lo que han aseverado y lo que se ha dicho de mí en las redes sociales. A todo aquello puedo asegurar que no cometí plagio”</w:t>
      </w:r>
    </w:p>
    <w:p w14:paraId="434E9AA9" w14:textId="77777777" w:rsidR="00D916CF" w:rsidRPr="00D916CF" w:rsidRDefault="004629B3" w:rsidP="00D916CF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*</w:t>
      </w:r>
      <w:r w:rsidR="00D916CF">
        <w:rPr>
          <w:rFonts w:ascii="Arial" w:hAnsi="Arial" w:cs="Arial"/>
          <w:color w:val="000000"/>
          <w:sz w:val="24"/>
          <w:szCs w:val="24"/>
        </w:rPr>
        <w:t xml:space="preserve">La realidad es que no cometió plagio, </w:t>
      </w:r>
      <w:r w:rsidR="00D916CF" w:rsidRPr="002F0515">
        <w:rPr>
          <w:rFonts w:ascii="Arial" w:hAnsi="Arial" w:cs="Arial"/>
          <w:color w:val="000000"/>
          <w:sz w:val="24"/>
          <w:szCs w:val="24"/>
          <w:highlight w:val="yellow"/>
        </w:rPr>
        <w:t>el</w:t>
      </w:r>
      <w:r w:rsidR="00D916CF">
        <w:rPr>
          <w:rFonts w:ascii="Arial" w:hAnsi="Arial" w:cs="Arial"/>
          <w:color w:val="000000"/>
          <w:sz w:val="24"/>
          <w:szCs w:val="24"/>
        </w:rPr>
        <w:t xml:space="preserve"> no mentiría si lo aseguraba. El copiar fragmento</w:t>
      </w:r>
      <w:r w:rsidR="00F62909">
        <w:rPr>
          <w:rFonts w:ascii="Arial" w:hAnsi="Arial" w:cs="Arial"/>
          <w:color w:val="000000"/>
          <w:sz w:val="24"/>
          <w:szCs w:val="24"/>
        </w:rPr>
        <w:t>s deformados y hacer una especie</w:t>
      </w:r>
      <w:r w:rsidR="00D916CF">
        <w:rPr>
          <w:rFonts w:ascii="Arial" w:hAnsi="Arial" w:cs="Arial"/>
          <w:color w:val="000000"/>
          <w:sz w:val="24"/>
          <w:szCs w:val="24"/>
        </w:rPr>
        <w:t xml:space="preserve"> de </w:t>
      </w:r>
      <w:proofErr w:type="spellStart"/>
      <w:r w:rsidR="00D916CF">
        <w:rPr>
          <w:rFonts w:ascii="Arial" w:hAnsi="Arial" w:cs="Arial"/>
          <w:color w:val="000000"/>
          <w:sz w:val="24"/>
          <w:szCs w:val="24"/>
        </w:rPr>
        <w:t>Frankenstein</w:t>
      </w:r>
      <w:proofErr w:type="spellEnd"/>
      <w:r w:rsidR="00D916CF">
        <w:rPr>
          <w:rFonts w:ascii="Arial" w:hAnsi="Arial" w:cs="Arial"/>
          <w:color w:val="000000"/>
          <w:sz w:val="24"/>
          <w:szCs w:val="24"/>
        </w:rPr>
        <w:t xml:space="preserve"> literario, no es plagio según la ley.</w:t>
      </w:r>
    </w:p>
    <w:p w14:paraId="39902C59" w14:textId="77777777" w:rsidR="00D916CF" w:rsidRPr="00D916CF" w:rsidRDefault="00D916CF" w:rsidP="002E2BA3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B021BD6" w14:textId="77777777" w:rsidR="00194E76" w:rsidRPr="009E4EAF" w:rsidRDefault="00A275DD" w:rsidP="00194E76">
      <w:pPr>
        <w:rPr>
          <w:rFonts w:ascii="Arial" w:hAnsi="Arial" w:cs="Arial"/>
          <w:b/>
          <w:sz w:val="40"/>
          <w:szCs w:val="40"/>
        </w:rPr>
      </w:pPr>
      <w:r w:rsidRPr="009E4EAF">
        <w:rPr>
          <w:rFonts w:ascii="Arial" w:hAnsi="Arial" w:cs="Arial"/>
          <w:b/>
          <w:sz w:val="24"/>
          <w:szCs w:val="24"/>
        </w:rPr>
        <w:t>Respuesta para d</w:t>
      </w:r>
      <w:r w:rsidR="00194E76" w:rsidRPr="009E4EAF">
        <w:rPr>
          <w:rFonts w:ascii="Arial" w:hAnsi="Arial" w:cs="Arial"/>
          <w:b/>
          <w:sz w:val="24"/>
          <w:szCs w:val="24"/>
        </w:rPr>
        <w:t>isminuir percepción de riesgo</w:t>
      </w:r>
      <w:r w:rsidR="00194E76" w:rsidRPr="009E4EAF">
        <w:rPr>
          <w:rFonts w:ascii="Arial" w:hAnsi="Arial" w:cs="Arial"/>
          <w:b/>
          <w:sz w:val="40"/>
          <w:szCs w:val="40"/>
        </w:rPr>
        <w:t>.</w:t>
      </w:r>
    </w:p>
    <w:p w14:paraId="4AF2C1D9" w14:textId="77777777" w:rsidR="00FD22C9" w:rsidRPr="009E4EAF" w:rsidRDefault="009E4EAF" w:rsidP="00194E7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*P</w:t>
      </w:r>
      <w:r w:rsidR="001B0938">
        <w:rPr>
          <w:rFonts w:ascii="Arial" w:hAnsi="Arial" w:cs="Arial"/>
          <w:sz w:val="24"/>
          <w:szCs w:val="24"/>
        </w:rPr>
        <w:t xml:space="preserve">artiendo </w:t>
      </w:r>
      <w:r w:rsidRPr="009E4EAF">
        <w:rPr>
          <w:rFonts w:ascii="Arial" w:hAnsi="Arial" w:cs="Arial"/>
          <w:sz w:val="24"/>
          <w:szCs w:val="24"/>
        </w:rPr>
        <w:t xml:space="preserve">del </w:t>
      </w:r>
      <w:r>
        <w:rPr>
          <w:rFonts w:ascii="Arial" w:hAnsi="Arial" w:cs="Arial"/>
          <w:sz w:val="24"/>
          <w:szCs w:val="24"/>
        </w:rPr>
        <w:t>hecho de que no contestó a la petición de declaración al</w:t>
      </w:r>
      <w:r w:rsidRPr="009E4E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Pr="009E4EAF">
        <w:rPr>
          <w:rFonts w:ascii="Arial" w:hAnsi="Arial" w:cs="Arial"/>
          <w:sz w:val="24"/>
          <w:szCs w:val="24"/>
        </w:rPr>
        <w:t>PROCESO</w:t>
      </w:r>
      <w:r>
        <w:rPr>
          <w:rFonts w:ascii="Arial" w:hAnsi="Arial" w:cs="Arial"/>
          <w:sz w:val="24"/>
          <w:szCs w:val="24"/>
        </w:rPr>
        <w:t xml:space="preserve"> consideramos que después de la publicación de </w:t>
      </w:r>
      <w:r w:rsidRPr="009E4EAF">
        <w:rPr>
          <w:rFonts w:ascii="Arial" w:hAnsi="Arial"/>
          <w:bCs/>
          <w:sz w:val="24"/>
          <w:szCs w:val="24"/>
        </w:rPr>
        <w:t xml:space="preserve">"Impugnan el Premio Villaurrutia a </w:t>
      </w:r>
      <w:proofErr w:type="spellStart"/>
      <w:r w:rsidRPr="009E4EAF">
        <w:rPr>
          <w:rFonts w:ascii="Arial" w:hAnsi="Arial"/>
          <w:bCs/>
          <w:sz w:val="24"/>
          <w:szCs w:val="24"/>
        </w:rPr>
        <w:t>Sealtiel</w:t>
      </w:r>
      <w:proofErr w:type="spellEnd"/>
      <w:r w:rsidRPr="009E4EAF">
        <w:rPr>
          <w:rFonts w:ascii="Arial" w:hAnsi="Arial"/>
          <w:bCs/>
          <w:sz w:val="24"/>
          <w:szCs w:val="24"/>
        </w:rPr>
        <w:t xml:space="preserve"> Alatriste" por parte del mismo periódico</w:t>
      </w:r>
      <w:r>
        <w:rPr>
          <w:rFonts w:ascii="Arial" w:hAnsi="Arial"/>
          <w:bCs/>
          <w:sz w:val="24"/>
          <w:szCs w:val="24"/>
        </w:rPr>
        <w:t xml:space="preserve"> el domingo 31 de </w:t>
      </w:r>
      <w:r w:rsidRPr="002F0515">
        <w:rPr>
          <w:rFonts w:ascii="Arial" w:hAnsi="Arial"/>
          <w:bCs/>
          <w:sz w:val="24"/>
          <w:szCs w:val="24"/>
          <w:highlight w:val="yellow"/>
        </w:rPr>
        <w:t>Enero</w:t>
      </w:r>
      <w:r>
        <w:rPr>
          <w:rFonts w:ascii="Arial" w:hAnsi="Arial"/>
          <w:bCs/>
          <w:sz w:val="24"/>
          <w:szCs w:val="24"/>
        </w:rPr>
        <w:t xml:space="preserve"> del presente</w:t>
      </w:r>
      <w:r w:rsidRPr="002F0515">
        <w:rPr>
          <w:rFonts w:ascii="Arial" w:hAnsi="Arial"/>
          <w:bCs/>
          <w:sz w:val="24"/>
          <w:szCs w:val="24"/>
          <w:highlight w:val="yellow"/>
        </w:rPr>
        <w:t>.</w:t>
      </w:r>
      <w:r>
        <w:rPr>
          <w:rFonts w:ascii="Arial" w:hAnsi="Arial"/>
          <w:bCs/>
          <w:sz w:val="24"/>
          <w:szCs w:val="24"/>
        </w:rPr>
        <w:t xml:space="preserve"> Alatriste </w:t>
      </w:r>
      <w:r w:rsidR="00D33F6E">
        <w:rPr>
          <w:rFonts w:ascii="Arial" w:hAnsi="Arial"/>
          <w:bCs/>
          <w:sz w:val="24"/>
          <w:szCs w:val="24"/>
        </w:rPr>
        <w:t xml:space="preserve">debió declarar en el periódico </w:t>
      </w:r>
      <w:commentRangeStart w:id="4"/>
      <w:r w:rsidR="00D33F6E" w:rsidRPr="002F0515">
        <w:rPr>
          <w:rFonts w:ascii="Arial" w:hAnsi="Arial"/>
          <w:bCs/>
          <w:sz w:val="24"/>
          <w:szCs w:val="24"/>
          <w:highlight w:val="yellow"/>
        </w:rPr>
        <w:t>REFORMA</w:t>
      </w:r>
      <w:commentRangeEnd w:id="4"/>
      <w:r w:rsidR="002F0515">
        <w:rPr>
          <w:rStyle w:val="Refdecomentario"/>
        </w:rPr>
        <w:commentReference w:id="4"/>
      </w:r>
      <w:r w:rsidR="00D33F6E">
        <w:rPr>
          <w:rFonts w:ascii="Arial" w:hAnsi="Arial"/>
          <w:bCs/>
          <w:sz w:val="24"/>
          <w:szCs w:val="24"/>
        </w:rPr>
        <w:t xml:space="preserve"> (ya que de este parten para llamarlo plagiario) lo siguiente:</w:t>
      </w:r>
    </w:p>
    <w:p w14:paraId="5E038B41" w14:textId="77777777" w:rsidR="00FD22C9" w:rsidRPr="00C644A2" w:rsidRDefault="00D33F6E" w:rsidP="00FD22C9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rPr>
          <w:rFonts w:ascii="Arial" w:hAnsi="Arial"/>
          <w:bCs/>
          <w:i/>
          <w:sz w:val="24"/>
          <w:szCs w:val="24"/>
        </w:rPr>
      </w:pPr>
      <w:r w:rsidRPr="00C644A2">
        <w:rPr>
          <w:rFonts w:ascii="Arial" w:hAnsi="Arial"/>
          <w:bCs/>
          <w:i/>
          <w:sz w:val="24"/>
          <w:szCs w:val="24"/>
        </w:rPr>
        <w:t>“</w:t>
      </w:r>
      <w:r w:rsidR="00FD22C9" w:rsidRPr="00C644A2">
        <w:rPr>
          <w:rFonts w:ascii="Arial" w:hAnsi="Arial"/>
          <w:bCs/>
          <w:i/>
          <w:sz w:val="24"/>
          <w:szCs w:val="24"/>
        </w:rPr>
        <w:t xml:space="preserve">La nada no produce nada...en </w:t>
      </w:r>
      <w:r w:rsidRPr="00C644A2">
        <w:rPr>
          <w:rFonts w:ascii="Arial" w:hAnsi="Arial"/>
          <w:bCs/>
          <w:i/>
          <w:sz w:val="24"/>
          <w:szCs w:val="24"/>
        </w:rPr>
        <w:t>ningún</w:t>
      </w:r>
      <w:r w:rsidR="00FD22C9" w:rsidRPr="00C644A2">
        <w:rPr>
          <w:rFonts w:ascii="Arial" w:hAnsi="Arial"/>
          <w:bCs/>
          <w:i/>
          <w:sz w:val="24"/>
          <w:szCs w:val="24"/>
        </w:rPr>
        <w:t xml:space="preserve"> momento he cometido plagio, pero acepto la responsabilidad de los errores cometidos: tomar, desfigurar y crear algo diferente.</w:t>
      </w:r>
    </w:p>
    <w:p w14:paraId="49022C42" w14:textId="77777777" w:rsidR="0025054E" w:rsidRPr="00C644A2" w:rsidRDefault="00FD22C9" w:rsidP="00C644A2">
      <w:pPr>
        <w:pStyle w:val="Default"/>
        <w:rPr>
          <w:rFonts w:ascii="Arial" w:hAnsi="Arial" w:cs="Arial"/>
          <w:b/>
          <w:i/>
          <w:color w:val="auto"/>
        </w:rPr>
      </w:pPr>
      <w:r w:rsidRPr="00C644A2">
        <w:rPr>
          <w:rFonts w:ascii="Arial" w:hAnsi="Arial" w:cstheme="minorBidi"/>
          <w:bCs/>
          <w:i/>
          <w:color w:val="auto"/>
        </w:rPr>
        <w:t>Decido renunciar al premio  por el cual ha iniciado una lastimera guerra no por aceptar la culpa que se me imputa sino por limpiar mi nombre y el de la UNAM</w:t>
      </w:r>
      <w:r w:rsidR="00D33F6E" w:rsidRPr="00C644A2">
        <w:rPr>
          <w:rFonts w:ascii="Arial" w:hAnsi="Arial"/>
          <w:bCs/>
          <w:i/>
        </w:rPr>
        <w:t>”</w:t>
      </w:r>
      <w:r w:rsidR="0025054E" w:rsidRPr="00C644A2">
        <w:rPr>
          <w:rFonts w:ascii="Arial" w:hAnsi="Arial" w:cs="Arial"/>
          <w:b/>
          <w:i/>
          <w:color w:val="auto"/>
        </w:rPr>
        <w:t xml:space="preserve"> </w:t>
      </w:r>
    </w:p>
    <w:p w14:paraId="7368AC2D" w14:textId="77777777" w:rsidR="0025054E" w:rsidRDefault="0025054E" w:rsidP="0025054E">
      <w:pPr>
        <w:pStyle w:val="Default"/>
        <w:rPr>
          <w:rFonts w:ascii="Arial" w:hAnsi="Arial" w:cs="Arial"/>
          <w:b/>
          <w:color w:val="auto"/>
        </w:rPr>
      </w:pPr>
    </w:p>
    <w:p w14:paraId="11A23023" w14:textId="77777777" w:rsidR="00FD22C9" w:rsidRPr="0025054E" w:rsidRDefault="0025054E" w:rsidP="0025054E">
      <w:pPr>
        <w:pStyle w:val="Default"/>
        <w:rPr>
          <w:rFonts w:ascii="Arial" w:hAnsi="Arial" w:cs="Arial"/>
          <w:b/>
          <w:color w:val="auto"/>
        </w:rPr>
      </w:pPr>
      <w:r w:rsidRPr="00D3273F">
        <w:rPr>
          <w:rFonts w:ascii="Arial" w:hAnsi="Arial" w:cs="Arial"/>
          <w:b/>
          <w:color w:val="auto"/>
        </w:rPr>
        <w:t xml:space="preserve">Posición final </w:t>
      </w:r>
    </w:p>
    <w:p w14:paraId="161D76E0" w14:textId="77777777" w:rsidR="00D33F6E" w:rsidRDefault="00D33F6E" w:rsidP="00FD22C9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rPr>
          <w:rFonts w:ascii="Arial" w:hAnsi="Arial"/>
          <w:bCs/>
          <w:sz w:val="24"/>
          <w:szCs w:val="24"/>
        </w:rPr>
      </w:pPr>
      <w:r>
        <w:rPr>
          <w:rFonts w:ascii="Arial" w:hAnsi="Arial"/>
          <w:bCs/>
          <w:sz w:val="24"/>
          <w:szCs w:val="24"/>
        </w:rPr>
        <w:t xml:space="preserve">*En caso de que la crisis continuara en crecimiento </w:t>
      </w:r>
      <w:r w:rsidR="0095686C">
        <w:rPr>
          <w:rFonts w:ascii="Arial" w:hAnsi="Arial"/>
          <w:bCs/>
          <w:sz w:val="24"/>
          <w:szCs w:val="24"/>
        </w:rPr>
        <w:t xml:space="preserve">el renunciaría a su cargo en la UNAM </w:t>
      </w:r>
      <w:r w:rsidR="00285CCE">
        <w:rPr>
          <w:rFonts w:ascii="Arial" w:hAnsi="Arial"/>
          <w:bCs/>
          <w:sz w:val="24"/>
          <w:szCs w:val="24"/>
        </w:rPr>
        <w:t xml:space="preserve">anunciándolo como lo hizo originalmente por la emisora </w:t>
      </w:r>
      <w:r w:rsidR="00285CCE" w:rsidRPr="00285CCE">
        <w:rPr>
          <w:rFonts w:ascii="Arial" w:hAnsi="Arial"/>
          <w:bCs/>
          <w:sz w:val="24"/>
          <w:szCs w:val="24"/>
        </w:rPr>
        <w:t xml:space="preserve">MVS </w:t>
      </w:r>
      <w:r w:rsidR="00285CCE" w:rsidRPr="00285CCE">
        <w:rPr>
          <w:rFonts w:ascii="Arial" w:hAnsi="Arial"/>
          <w:bCs/>
          <w:sz w:val="24"/>
          <w:szCs w:val="24"/>
        </w:rPr>
        <w:lastRenderedPageBreak/>
        <w:t xml:space="preserve">Radio </w:t>
      </w:r>
      <w:r w:rsidR="00285CCE">
        <w:rPr>
          <w:rFonts w:ascii="Arial" w:hAnsi="Arial"/>
          <w:bCs/>
          <w:sz w:val="24"/>
          <w:szCs w:val="24"/>
        </w:rPr>
        <w:t>con la intención de dar mayor difusión al comunicado.</w:t>
      </w:r>
      <w:r w:rsidR="006D321D">
        <w:rPr>
          <w:rFonts w:ascii="Arial" w:hAnsi="Arial"/>
          <w:bCs/>
          <w:sz w:val="24"/>
          <w:szCs w:val="24"/>
        </w:rPr>
        <w:t xml:space="preserve"> La declaración se excusaría en el hecho de no perjudicar a</w:t>
      </w:r>
      <w:r w:rsidR="00A03886">
        <w:rPr>
          <w:rFonts w:ascii="Arial" w:hAnsi="Arial"/>
          <w:bCs/>
          <w:sz w:val="24"/>
          <w:szCs w:val="24"/>
        </w:rPr>
        <w:t xml:space="preserve"> esta institución</w:t>
      </w:r>
      <w:r w:rsidR="006D321D">
        <w:rPr>
          <w:rFonts w:ascii="Arial" w:hAnsi="Arial"/>
          <w:bCs/>
          <w:sz w:val="24"/>
          <w:szCs w:val="24"/>
        </w:rPr>
        <w:t xml:space="preserve"> con el asunto.</w:t>
      </w:r>
    </w:p>
    <w:p w14:paraId="03661FC8" w14:textId="77777777" w:rsidR="006D321D" w:rsidRPr="00D33F6E" w:rsidRDefault="002F17AD" w:rsidP="00FD22C9">
      <w:pPr>
        <w:tabs>
          <w:tab w:val="left" w:pos="720"/>
        </w:tabs>
        <w:autoSpaceDE w:val="0"/>
        <w:autoSpaceDN w:val="0"/>
        <w:adjustRightInd w:val="0"/>
        <w:spacing w:before="1" w:after="95" w:line="240" w:lineRule="auto"/>
        <w:ind w:left="72" w:right="18"/>
        <w:rPr>
          <w:rFonts w:ascii="Arial" w:hAnsi="Arial"/>
          <w:bCs/>
          <w:sz w:val="24"/>
          <w:szCs w:val="24"/>
        </w:rPr>
      </w:pPr>
      <w:r>
        <w:rPr>
          <w:rFonts w:ascii="Arial" w:hAnsi="Arial"/>
          <w:bCs/>
          <w:sz w:val="24"/>
          <w:szCs w:val="24"/>
        </w:rPr>
        <w:t xml:space="preserve">* Si </w:t>
      </w:r>
      <w:r w:rsidR="006D321D">
        <w:rPr>
          <w:rFonts w:ascii="Arial" w:hAnsi="Arial"/>
          <w:bCs/>
          <w:sz w:val="24"/>
          <w:szCs w:val="24"/>
        </w:rPr>
        <w:t xml:space="preserve">se </w:t>
      </w:r>
      <w:r w:rsidR="009E11D0">
        <w:rPr>
          <w:rFonts w:ascii="Arial" w:hAnsi="Arial"/>
          <w:bCs/>
          <w:sz w:val="24"/>
          <w:szCs w:val="24"/>
        </w:rPr>
        <w:t>ve que esto aminora las</w:t>
      </w:r>
      <w:r w:rsidR="0068586D">
        <w:rPr>
          <w:rFonts w:ascii="Arial" w:hAnsi="Arial"/>
          <w:bCs/>
          <w:sz w:val="24"/>
          <w:szCs w:val="24"/>
        </w:rPr>
        <w:t xml:space="preserve"> represalias en su contra él no renunciaría.</w:t>
      </w:r>
    </w:p>
    <w:p w14:paraId="7FDDFC2A" w14:textId="77777777" w:rsidR="00806F5C" w:rsidRPr="00D3273F" w:rsidRDefault="00806F5C" w:rsidP="00806F5C">
      <w:pPr>
        <w:pStyle w:val="Default"/>
        <w:rPr>
          <w:rFonts w:ascii="Arial" w:hAnsi="Arial" w:cs="Arial"/>
          <w:b/>
        </w:rPr>
      </w:pPr>
    </w:p>
    <w:p w14:paraId="021FE686" w14:textId="77777777" w:rsidR="00806F5C" w:rsidRPr="00806F5C" w:rsidRDefault="00806F5C" w:rsidP="00806F5C">
      <w:pPr>
        <w:rPr>
          <w:rFonts w:ascii="Arial" w:hAnsi="Arial" w:cs="Arial"/>
          <w:sz w:val="24"/>
          <w:szCs w:val="24"/>
        </w:rPr>
      </w:pPr>
    </w:p>
    <w:sectPr w:rsidR="00806F5C" w:rsidRPr="00806F5C" w:rsidSect="00917305">
      <w:pgSz w:w="11906" w:h="16838"/>
      <w:pgMar w:top="1417" w:right="1701" w:bottom="1417" w:left="1701" w:header="708" w:footer="708" w:gutter="0"/>
      <w:pgNumType w:start="0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Octavio Islas" w:date="2012-02-23T15:49:00Z" w:initials="OI">
    <w:p w14:paraId="08416BA4" w14:textId="77777777" w:rsidR="002F0515" w:rsidRDefault="002F0515">
      <w:pPr>
        <w:pStyle w:val="Textocomentario"/>
      </w:pPr>
      <w:r>
        <w:rPr>
          <w:rStyle w:val="Refdecomentario"/>
        </w:rPr>
        <w:annotationRef/>
      </w:r>
      <w:r>
        <w:t xml:space="preserve"> ¿FUE PUESTA?</w:t>
      </w:r>
    </w:p>
  </w:comment>
  <w:comment w:id="2" w:author="Octavio Islas" w:date="2012-02-23T15:52:00Z" w:initials="OI">
    <w:p w14:paraId="50CB30C5" w14:textId="77777777" w:rsidR="002F0515" w:rsidRDefault="002F0515">
      <w:pPr>
        <w:pStyle w:val="Textocomentario"/>
      </w:pPr>
      <w:r>
        <w:rPr>
          <w:rStyle w:val="Refdecomentario"/>
        </w:rPr>
        <w:annotationRef/>
      </w:r>
      <w:r>
        <w:t xml:space="preserve"> </w:t>
      </w:r>
      <w:r>
        <w:t>Juicio muy severo…</w:t>
      </w:r>
    </w:p>
  </w:comment>
  <w:comment w:id="3" w:author="Octavio Islas" w:date="2012-02-23T15:53:00Z" w:initials="OI">
    <w:p w14:paraId="1E1AC644" w14:textId="77777777" w:rsidR="002F0515" w:rsidRDefault="002F0515">
      <w:pPr>
        <w:pStyle w:val="Textocomentario"/>
      </w:pPr>
      <w:r>
        <w:rPr>
          <w:rStyle w:val="Refdecomentario"/>
        </w:rPr>
        <w:annotationRef/>
      </w:r>
      <w:r>
        <w:t>¿Se trató de encabezados en diarios? ¿En cuáles? ¿O son juicios de ustedes?</w:t>
      </w:r>
    </w:p>
  </w:comment>
  <w:comment w:id="4" w:author="Octavio Islas" w:date="2012-02-23T15:56:00Z" w:initials="OI">
    <w:p w14:paraId="0434EA3C" w14:textId="77777777" w:rsidR="002F0515" w:rsidRDefault="002F0515">
      <w:pPr>
        <w:pStyle w:val="Textocomentario"/>
      </w:pPr>
      <w:r>
        <w:rPr>
          <w:rStyle w:val="Refdecomentario"/>
        </w:rPr>
        <w:annotationRef/>
      </w:r>
      <w:r>
        <w:t>Títulos de obras y nombres de periódicos en itálicas y no mayúsculas, solo la primera letra</w:t>
      </w:r>
    </w:p>
  </w:comment>
</w:comments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4480BA" w14:textId="77777777" w:rsidR="002F0515" w:rsidRDefault="002F0515" w:rsidP="00780199">
      <w:pPr>
        <w:spacing w:after="0" w:line="240" w:lineRule="auto"/>
      </w:pPr>
      <w:r>
        <w:separator/>
      </w:r>
    </w:p>
  </w:endnote>
  <w:endnote w:type="continuationSeparator" w:id="0">
    <w:p w14:paraId="65E06E45" w14:textId="77777777" w:rsidR="002F0515" w:rsidRDefault="002F0515" w:rsidP="007801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F164FE5" w14:textId="77777777" w:rsidR="002F0515" w:rsidRDefault="002F0515" w:rsidP="00780199">
      <w:pPr>
        <w:spacing w:after="0" w:line="240" w:lineRule="auto"/>
      </w:pPr>
      <w:r>
        <w:separator/>
      </w:r>
    </w:p>
  </w:footnote>
  <w:footnote w:type="continuationSeparator" w:id="0">
    <w:p w14:paraId="4C783571" w14:textId="77777777" w:rsidR="002F0515" w:rsidRDefault="002F0515" w:rsidP="007801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350781"/>
    <w:multiLevelType w:val="hybridMultilevel"/>
    <w:tmpl w:val="0E7882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A5759E"/>
    <w:multiLevelType w:val="hybridMultilevel"/>
    <w:tmpl w:val="87FC43E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FB1C2D"/>
    <w:multiLevelType w:val="hybridMultilevel"/>
    <w:tmpl w:val="AFEEF2E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2027"/>
    <w:rsid w:val="000342F8"/>
    <w:rsid w:val="00045014"/>
    <w:rsid w:val="00056E16"/>
    <w:rsid w:val="000D5919"/>
    <w:rsid w:val="000E1286"/>
    <w:rsid w:val="000F5D27"/>
    <w:rsid w:val="00110F88"/>
    <w:rsid w:val="00113321"/>
    <w:rsid w:val="00127331"/>
    <w:rsid w:val="00170037"/>
    <w:rsid w:val="00194E76"/>
    <w:rsid w:val="001B0938"/>
    <w:rsid w:val="001B41DC"/>
    <w:rsid w:val="00222687"/>
    <w:rsid w:val="00235B3D"/>
    <w:rsid w:val="0025054E"/>
    <w:rsid w:val="00285CCE"/>
    <w:rsid w:val="002C0497"/>
    <w:rsid w:val="002C18AC"/>
    <w:rsid w:val="002D6BA2"/>
    <w:rsid w:val="002E2BA3"/>
    <w:rsid w:val="002F0515"/>
    <w:rsid w:val="002F17AD"/>
    <w:rsid w:val="002F3672"/>
    <w:rsid w:val="00307857"/>
    <w:rsid w:val="00335C13"/>
    <w:rsid w:val="0035610B"/>
    <w:rsid w:val="003B2027"/>
    <w:rsid w:val="003D2838"/>
    <w:rsid w:val="004629B3"/>
    <w:rsid w:val="00471E66"/>
    <w:rsid w:val="004B7023"/>
    <w:rsid w:val="004F317F"/>
    <w:rsid w:val="00514631"/>
    <w:rsid w:val="00551D65"/>
    <w:rsid w:val="00592A6C"/>
    <w:rsid w:val="005949B6"/>
    <w:rsid w:val="005B33DC"/>
    <w:rsid w:val="0062135D"/>
    <w:rsid w:val="00646B57"/>
    <w:rsid w:val="0068586D"/>
    <w:rsid w:val="006A6F08"/>
    <w:rsid w:val="006B4CA0"/>
    <w:rsid w:val="006D2931"/>
    <w:rsid w:val="006D321D"/>
    <w:rsid w:val="007713D6"/>
    <w:rsid w:val="00780199"/>
    <w:rsid w:val="007819C0"/>
    <w:rsid w:val="00791332"/>
    <w:rsid w:val="007A69D1"/>
    <w:rsid w:val="00806F5C"/>
    <w:rsid w:val="008434F6"/>
    <w:rsid w:val="008C14D4"/>
    <w:rsid w:val="0090240C"/>
    <w:rsid w:val="00917305"/>
    <w:rsid w:val="00924E6C"/>
    <w:rsid w:val="00925A6A"/>
    <w:rsid w:val="00927474"/>
    <w:rsid w:val="0095686C"/>
    <w:rsid w:val="00963BF9"/>
    <w:rsid w:val="009D11DF"/>
    <w:rsid w:val="009E0239"/>
    <w:rsid w:val="009E11D0"/>
    <w:rsid w:val="009E4EAF"/>
    <w:rsid w:val="00A03886"/>
    <w:rsid w:val="00A04B66"/>
    <w:rsid w:val="00A275DD"/>
    <w:rsid w:val="00A41325"/>
    <w:rsid w:val="00AA430A"/>
    <w:rsid w:val="00AB58EC"/>
    <w:rsid w:val="00AB6DBE"/>
    <w:rsid w:val="00AF06D0"/>
    <w:rsid w:val="00AF08E7"/>
    <w:rsid w:val="00AF3B46"/>
    <w:rsid w:val="00B101C7"/>
    <w:rsid w:val="00B65803"/>
    <w:rsid w:val="00C11755"/>
    <w:rsid w:val="00C57D5B"/>
    <w:rsid w:val="00C644A2"/>
    <w:rsid w:val="00CC45FA"/>
    <w:rsid w:val="00CE648C"/>
    <w:rsid w:val="00D03CDA"/>
    <w:rsid w:val="00D3273F"/>
    <w:rsid w:val="00D33F6E"/>
    <w:rsid w:val="00D5006D"/>
    <w:rsid w:val="00D7420B"/>
    <w:rsid w:val="00D916CF"/>
    <w:rsid w:val="00E35A03"/>
    <w:rsid w:val="00E41294"/>
    <w:rsid w:val="00EB54C0"/>
    <w:rsid w:val="00EC4ECC"/>
    <w:rsid w:val="00EC7A9F"/>
    <w:rsid w:val="00EF565F"/>
    <w:rsid w:val="00F43613"/>
    <w:rsid w:val="00F62909"/>
    <w:rsid w:val="00F63AB5"/>
    <w:rsid w:val="00F72F6B"/>
    <w:rsid w:val="00F96D80"/>
    <w:rsid w:val="00FD22C9"/>
    <w:rsid w:val="00FF5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B2B63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B2027"/>
    <w:pPr>
      <w:ind w:left="720"/>
      <w:contextualSpacing/>
    </w:pPr>
  </w:style>
  <w:style w:type="paragraph" w:customStyle="1" w:styleId="Default">
    <w:name w:val="Default"/>
    <w:rsid w:val="00925A6A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AF06D0"/>
    <w:rPr>
      <w:color w:val="0000FF"/>
      <w:u w:val="single"/>
    </w:rPr>
  </w:style>
  <w:style w:type="character" w:customStyle="1" w:styleId="corchete-llamada1">
    <w:name w:val="corchete-llamada1"/>
    <w:basedOn w:val="Fuentedeprrafopredeter"/>
    <w:rsid w:val="00AF06D0"/>
    <w:rPr>
      <w:vanish/>
      <w:webHidden w:val="0"/>
      <w:specVanish w:val="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80199"/>
    <w:pPr>
      <w:spacing w:after="0" w:line="240" w:lineRule="auto"/>
    </w:pPr>
    <w:rPr>
      <w:sz w:val="20"/>
      <w:szCs w:val="20"/>
      <w:lang w:val="es-MX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80199"/>
    <w:rPr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780199"/>
    <w:rPr>
      <w:vertAlign w:val="superscript"/>
    </w:rPr>
  </w:style>
  <w:style w:type="table" w:styleId="Cuadrculaclara-nfasis1">
    <w:name w:val="Light Grid Accent 1"/>
    <w:basedOn w:val="Tablanormal"/>
    <w:uiPriority w:val="62"/>
    <w:rsid w:val="00780199"/>
    <w:pPr>
      <w:spacing w:after="0" w:line="240" w:lineRule="auto"/>
    </w:pPr>
    <w:rPr>
      <w:lang w:val="es-MX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Textoennegrita">
    <w:name w:val="Strong"/>
    <w:basedOn w:val="Fuentedeprrafopredeter"/>
    <w:uiPriority w:val="22"/>
    <w:qFormat/>
    <w:rsid w:val="009E4EAF"/>
    <w:rPr>
      <w:b/>
      <w:bCs/>
    </w:rPr>
  </w:style>
  <w:style w:type="paragraph" w:styleId="Sinespaciado">
    <w:name w:val="No Spacing"/>
    <w:link w:val="SinespaciadoCar"/>
    <w:uiPriority w:val="1"/>
    <w:qFormat/>
    <w:rsid w:val="00917305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17305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7305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F0515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F0515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F0515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F0515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F0515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B2027"/>
    <w:pPr>
      <w:ind w:left="720"/>
      <w:contextualSpacing/>
    </w:pPr>
  </w:style>
  <w:style w:type="paragraph" w:customStyle="1" w:styleId="Default">
    <w:name w:val="Default"/>
    <w:rsid w:val="00925A6A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</w:rPr>
  </w:style>
  <w:style w:type="character" w:styleId="Hipervnculo">
    <w:name w:val="Hyperlink"/>
    <w:basedOn w:val="Fuentedeprrafopredeter"/>
    <w:uiPriority w:val="99"/>
    <w:semiHidden/>
    <w:unhideWhenUsed/>
    <w:rsid w:val="00AF06D0"/>
    <w:rPr>
      <w:color w:val="0000FF"/>
      <w:u w:val="single"/>
    </w:rPr>
  </w:style>
  <w:style w:type="character" w:customStyle="1" w:styleId="corchete-llamada1">
    <w:name w:val="corchete-llamada1"/>
    <w:basedOn w:val="Fuentedeprrafopredeter"/>
    <w:rsid w:val="00AF06D0"/>
    <w:rPr>
      <w:vanish/>
      <w:webHidden w:val="0"/>
      <w:specVanish w:val="0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780199"/>
    <w:pPr>
      <w:spacing w:after="0" w:line="240" w:lineRule="auto"/>
    </w:pPr>
    <w:rPr>
      <w:sz w:val="20"/>
      <w:szCs w:val="20"/>
      <w:lang w:val="es-MX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780199"/>
    <w:rPr>
      <w:sz w:val="20"/>
      <w:szCs w:val="20"/>
      <w:lang w:val="es-MX"/>
    </w:rPr>
  </w:style>
  <w:style w:type="character" w:styleId="Refdenotaalpie">
    <w:name w:val="footnote reference"/>
    <w:basedOn w:val="Fuentedeprrafopredeter"/>
    <w:uiPriority w:val="99"/>
    <w:semiHidden/>
    <w:unhideWhenUsed/>
    <w:rsid w:val="00780199"/>
    <w:rPr>
      <w:vertAlign w:val="superscript"/>
    </w:rPr>
  </w:style>
  <w:style w:type="table" w:styleId="Cuadrculaclara-nfasis1">
    <w:name w:val="Light Grid Accent 1"/>
    <w:basedOn w:val="Tablanormal"/>
    <w:uiPriority w:val="62"/>
    <w:rsid w:val="00780199"/>
    <w:pPr>
      <w:spacing w:after="0" w:line="240" w:lineRule="auto"/>
    </w:pPr>
    <w:rPr>
      <w:lang w:val="es-MX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character" w:styleId="Textoennegrita">
    <w:name w:val="Strong"/>
    <w:basedOn w:val="Fuentedeprrafopredeter"/>
    <w:uiPriority w:val="22"/>
    <w:qFormat/>
    <w:rsid w:val="009E4EAF"/>
    <w:rPr>
      <w:b/>
      <w:bCs/>
    </w:rPr>
  </w:style>
  <w:style w:type="paragraph" w:styleId="Sinespaciado">
    <w:name w:val="No Spacing"/>
    <w:link w:val="SinespaciadoCar"/>
    <w:uiPriority w:val="1"/>
    <w:qFormat/>
    <w:rsid w:val="00917305"/>
    <w:pPr>
      <w:spacing w:after="0" w:line="240" w:lineRule="auto"/>
    </w:pPr>
    <w:rPr>
      <w:rFonts w:eastAsiaTheme="minorEastAsia"/>
      <w:lang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17305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173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17305"/>
    <w:rPr>
      <w:rFonts w:ascii="Tahoma" w:hAnsi="Tahoma" w:cs="Tahoma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2F0515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F0515"/>
    <w:pPr>
      <w:spacing w:line="240" w:lineRule="auto"/>
    </w:pPr>
    <w:rPr>
      <w:sz w:val="24"/>
      <w:szCs w:val="24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F0515"/>
    <w:rPr>
      <w:sz w:val="24"/>
      <w:szCs w:val="24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F0515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F051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customXml" Target="../customXml/item2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5" Type="http://schemas.microsoft.com/office/2007/relationships/stylesWithEffects" Target="stylesWithEffects.xml"/><Relationship Id="rId6" Type="http://schemas.openxmlformats.org/officeDocument/2006/relationships/settings" Target="settings.xml"/><Relationship Id="rId7" Type="http://schemas.openxmlformats.org/officeDocument/2006/relationships/webSettings" Target="webSettings.xml"/><Relationship Id="rId8" Type="http://schemas.openxmlformats.org/officeDocument/2006/relationships/footnotes" Target="footnotes.xml"/><Relationship Id="rId9" Type="http://schemas.openxmlformats.org/officeDocument/2006/relationships/endnotes" Target="endnotes.xml"/><Relationship Id="rId10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2012</PublishDate>
  <Abstract>Facultad De Ciencias De La Comunicación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6F42951-6DF3-A74B-96A2-85AA5D2D4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413</TotalTime>
  <Pages>5</Pages>
  <Words>1219</Words>
  <Characters>6708</Characters>
  <Application>Microsoft Macintosh Word</Application>
  <DocSecurity>0</DocSecurity>
  <Lines>55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PROPUESTA DE ESTRATEGIA EN EL CASO: “SEALTIEL ALATRISTE”</dc:title>
  <dc:subject>Comunicación Institucional</dc:subject>
  <dc:creator>MARIO</dc:creator>
  <cp:lastModifiedBy>Octavio Islas</cp:lastModifiedBy>
  <cp:revision>74</cp:revision>
  <dcterms:created xsi:type="dcterms:W3CDTF">2012-02-20T01:20:00Z</dcterms:created>
  <dcterms:modified xsi:type="dcterms:W3CDTF">2012-02-23T21:56:00Z</dcterms:modified>
</cp:coreProperties>
</file>