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C28" w:rsidRPr="00C057E6" w:rsidRDefault="00381C28">
      <w:pPr>
        <w:jc w:val="center"/>
        <w:rPr>
          <w:rFonts w:asciiTheme="majorHAnsi" w:hAnsiTheme="majorHAnsi"/>
          <w:b/>
          <w:i/>
          <w:iCs/>
          <w:sz w:val="24"/>
          <w:szCs w:val="24"/>
        </w:rPr>
      </w:pPr>
      <w:r w:rsidRPr="00C057E6">
        <w:rPr>
          <w:rFonts w:asciiTheme="majorHAnsi" w:hAnsiTheme="majorHAnsi"/>
          <w:b/>
          <w:i/>
          <w:iCs/>
          <w:sz w:val="24"/>
          <w:szCs w:val="24"/>
        </w:rPr>
        <w:t>CALL FOR PAPERS</w:t>
      </w:r>
    </w:p>
    <w:p w:rsidR="00381C28" w:rsidRPr="00C057E6" w:rsidRDefault="00381C28">
      <w:pPr>
        <w:jc w:val="center"/>
        <w:rPr>
          <w:rFonts w:asciiTheme="majorHAnsi" w:hAnsiTheme="majorHAnsi"/>
          <w:i/>
          <w:iCs/>
          <w:sz w:val="24"/>
          <w:szCs w:val="24"/>
        </w:rPr>
      </w:pPr>
    </w:p>
    <w:p w:rsidR="00381C28" w:rsidRPr="00C057E6" w:rsidRDefault="00381C28">
      <w:pPr>
        <w:jc w:val="center"/>
        <w:rPr>
          <w:rFonts w:asciiTheme="majorHAnsi" w:hAnsiTheme="majorHAnsi"/>
          <w:iCs/>
          <w:sz w:val="24"/>
          <w:szCs w:val="24"/>
        </w:rPr>
      </w:pPr>
      <w:r w:rsidRPr="00C057E6">
        <w:rPr>
          <w:rFonts w:asciiTheme="majorHAnsi" w:hAnsiTheme="majorHAnsi"/>
          <w:iCs/>
          <w:sz w:val="24"/>
          <w:szCs w:val="24"/>
        </w:rPr>
        <w:t xml:space="preserve">INVITACIÓN PARA ENVIAR </w:t>
      </w:r>
    </w:p>
    <w:p w:rsidR="00381C28" w:rsidRPr="00C057E6" w:rsidRDefault="00381C28">
      <w:pPr>
        <w:jc w:val="center"/>
        <w:rPr>
          <w:rFonts w:asciiTheme="majorHAnsi" w:hAnsiTheme="majorHAnsi"/>
          <w:iCs/>
          <w:sz w:val="24"/>
          <w:szCs w:val="24"/>
        </w:rPr>
      </w:pPr>
      <w:r w:rsidRPr="00C057E6">
        <w:rPr>
          <w:rFonts w:asciiTheme="majorHAnsi" w:hAnsiTheme="majorHAnsi"/>
          <w:iCs/>
          <w:sz w:val="24"/>
          <w:szCs w:val="24"/>
        </w:rPr>
        <w:t>COLABORACIONES A</w:t>
      </w:r>
    </w:p>
    <w:p w:rsidR="00381C28" w:rsidRPr="00C057E6" w:rsidRDefault="00381C28">
      <w:pPr>
        <w:jc w:val="center"/>
        <w:rPr>
          <w:rFonts w:asciiTheme="majorHAnsi" w:hAnsiTheme="majorHAnsi"/>
          <w:i/>
          <w:iCs/>
          <w:sz w:val="24"/>
          <w:szCs w:val="24"/>
        </w:rPr>
      </w:pPr>
      <w:r w:rsidRPr="00C057E6">
        <w:rPr>
          <w:rFonts w:asciiTheme="majorHAnsi" w:hAnsiTheme="majorHAnsi"/>
          <w:iCs/>
          <w:sz w:val="24"/>
          <w:szCs w:val="24"/>
        </w:rPr>
        <w:t>LA REVISTA</w:t>
      </w:r>
      <w:r w:rsidRPr="00C057E6">
        <w:rPr>
          <w:rFonts w:asciiTheme="majorHAnsi" w:hAnsiTheme="majorHAnsi"/>
          <w:i/>
          <w:iCs/>
          <w:sz w:val="24"/>
          <w:szCs w:val="24"/>
        </w:rPr>
        <w:t xml:space="preserve"> </w:t>
      </w:r>
    </w:p>
    <w:p w:rsidR="00381C28" w:rsidRPr="00C057E6" w:rsidRDefault="00381C28">
      <w:pPr>
        <w:jc w:val="center"/>
        <w:rPr>
          <w:rFonts w:asciiTheme="majorHAnsi" w:hAnsiTheme="majorHAnsi"/>
          <w:i/>
          <w:iCs/>
          <w:sz w:val="24"/>
          <w:szCs w:val="24"/>
        </w:rPr>
      </w:pPr>
    </w:p>
    <w:p w:rsidR="00381C28" w:rsidRPr="00C057E6" w:rsidRDefault="00381C28">
      <w:pPr>
        <w:jc w:val="center"/>
        <w:rPr>
          <w:rFonts w:asciiTheme="majorHAnsi" w:hAnsiTheme="majorHAnsi"/>
          <w:i/>
          <w:iCs/>
          <w:sz w:val="24"/>
          <w:szCs w:val="24"/>
        </w:rPr>
      </w:pPr>
      <w:r w:rsidRPr="00C057E6">
        <w:rPr>
          <w:rFonts w:asciiTheme="majorHAnsi" w:hAnsiTheme="majorHAnsi"/>
          <w:b/>
          <w:i/>
          <w:iCs/>
          <w:sz w:val="24"/>
          <w:szCs w:val="24"/>
        </w:rPr>
        <w:t>COMUNICACIÓN Y SOCIEDAD</w:t>
      </w:r>
    </w:p>
    <w:p w:rsidR="00381C28" w:rsidRPr="00C057E6" w:rsidRDefault="00273AF1">
      <w:pPr>
        <w:jc w:val="center"/>
        <w:rPr>
          <w:rFonts w:asciiTheme="majorHAnsi" w:hAnsiTheme="majorHAnsi"/>
          <w:sz w:val="24"/>
          <w:szCs w:val="24"/>
        </w:rPr>
      </w:pPr>
      <w:r w:rsidRPr="00C057E6">
        <w:rPr>
          <w:rFonts w:asciiTheme="majorHAnsi" w:hAnsiTheme="majorHAnsi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3.75pt;height:258pt">
            <v:imagedata r:id="rId4" o:title="Portada ComySoc no. 15"/>
          </v:shape>
        </w:pict>
      </w:r>
    </w:p>
    <w:p w:rsidR="00381C28" w:rsidRPr="00C057E6" w:rsidRDefault="00381C28">
      <w:pPr>
        <w:rPr>
          <w:rFonts w:asciiTheme="majorHAnsi" w:hAnsiTheme="majorHAnsi"/>
          <w:sz w:val="24"/>
          <w:szCs w:val="24"/>
        </w:rPr>
      </w:pPr>
    </w:p>
    <w:p w:rsidR="00381C28" w:rsidRPr="00C057E6" w:rsidRDefault="000F33FF">
      <w:pPr>
        <w:jc w:val="right"/>
        <w:rPr>
          <w:rFonts w:asciiTheme="majorHAnsi" w:hAnsiTheme="majorHAnsi"/>
          <w:sz w:val="24"/>
          <w:szCs w:val="24"/>
          <w:lang w:val="es-MX"/>
        </w:rPr>
      </w:pPr>
      <w:r w:rsidRPr="00C057E6">
        <w:rPr>
          <w:rFonts w:asciiTheme="majorHAnsi" w:hAnsiTheme="majorHAnsi"/>
          <w:sz w:val="24"/>
          <w:szCs w:val="24"/>
        </w:rPr>
        <w:fldChar w:fldCharType="begin"/>
      </w:r>
      <w:r w:rsidR="00381C28" w:rsidRPr="00C057E6">
        <w:rPr>
          <w:rFonts w:asciiTheme="majorHAnsi" w:hAnsiTheme="majorHAnsi"/>
          <w:sz w:val="24"/>
          <w:szCs w:val="24"/>
        </w:rPr>
        <w:instrText xml:space="preserve"> INCLUDEPICTURE "http://www.publicaciones.cucsh.udg.mx/pperiod/comsoc/imagenes/portada10.jpg" \* MERGEFORMATINET </w:instrText>
      </w:r>
      <w:r w:rsidRPr="00C057E6">
        <w:rPr>
          <w:rFonts w:asciiTheme="majorHAnsi" w:hAnsiTheme="majorHAnsi"/>
          <w:sz w:val="24"/>
          <w:szCs w:val="24"/>
        </w:rPr>
        <w:fldChar w:fldCharType="end"/>
      </w:r>
    </w:p>
    <w:p w:rsidR="00381C28" w:rsidRPr="00C057E6" w:rsidRDefault="00381C28">
      <w:pPr>
        <w:jc w:val="both"/>
        <w:rPr>
          <w:rFonts w:asciiTheme="majorHAnsi" w:hAnsiTheme="majorHAnsi"/>
          <w:sz w:val="24"/>
          <w:szCs w:val="24"/>
        </w:rPr>
      </w:pPr>
      <w:r w:rsidRPr="00C057E6">
        <w:rPr>
          <w:rFonts w:asciiTheme="majorHAnsi" w:hAnsiTheme="majorHAnsi"/>
          <w:sz w:val="24"/>
          <w:szCs w:val="24"/>
        </w:rPr>
        <w:t xml:space="preserve">Para CONSULTAR los contenidos de la revista (documentos completos): </w:t>
      </w:r>
    </w:p>
    <w:p w:rsidR="00381C28" w:rsidRPr="00C057E6" w:rsidRDefault="00273AF1">
      <w:pPr>
        <w:jc w:val="both"/>
        <w:rPr>
          <w:rFonts w:asciiTheme="majorHAnsi" w:hAnsiTheme="majorHAnsi"/>
          <w:sz w:val="24"/>
          <w:szCs w:val="24"/>
        </w:rPr>
      </w:pPr>
      <w:hyperlink r:id="rId5" w:history="1">
        <w:r w:rsidRPr="00C057E6">
          <w:rPr>
            <w:rStyle w:val="Hipervnculo"/>
            <w:rFonts w:asciiTheme="majorHAnsi" w:hAnsiTheme="majorHAnsi"/>
            <w:sz w:val="24"/>
            <w:szCs w:val="24"/>
          </w:rPr>
          <w:t>http://www.comunicacionysociedad.cucsh.udg.mx/</w:t>
        </w:r>
      </w:hyperlink>
    </w:p>
    <w:p w:rsidR="00273AF1" w:rsidRPr="00C057E6" w:rsidRDefault="00273AF1">
      <w:pPr>
        <w:jc w:val="both"/>
        <w:rPr>
          <w:rFonts w:asciiTheme="majorHAnsi" w:hAnsiTheme="majorHAnsi"/>
          <w:sz w:val="24"/>
          <w:szCs w:val="24"/>
        </w:rPr>
      </w:pPr>
    </w:p>
    <w:p w:rsidR="00381C28" w:rsidRPr="00C057E6" w:rsidRDefault="00381C28">
      <w:pPr>
        <w:rPr>
          <w:rFonts w:asciiTheme="majorHAnsi" w:hAnsiTheme="majorHAnsi"/>
          <w:sz w:val="24"/>
          <w:szCs w:val="24"/>
        </w:rPr>
      </w:pPr>
      <w:r w:rsidRPr="00C057E6">
        <w:rPr>
          <w:rFonts w:asciiTheme="majorHAnsi" w:hAnsiTheme="majorHAnsi"/>
          <w:sz w:val="24"/>
          <w:szCs w:val="24"/>
        </w:rPr>
        <w:t xml:space="preserve">Revista </w:t>
      </w:r>
      <w:r w:rsidRPr="00C057E6">
        <w:rPr>
          <w:rFonts w:asciiTheme="majorHAnsi" w:hAnsiTheme="majorHAnsi"/>
          <w:i/>
          <w:sz w:val="24"/>
          <w:szCs w:val="24"/>
        </w:rPr>
        <w:t>Comunicación y Sociedad</w:t>
      </w:r>
    </w:p>
    <w:p w:rsidR="00381C28" w:rsidRPr="00C057E6" w:rsidRDefault="00381C28">
      <w:pPr>
        <w:rPr>
          <w:rFonts w:asciiTheme="majorHAnsi" w:hAnsiTheme="majorHAnsi"/>
          <w:sz w:val="24"/>
          <w:szCs w:val="24"/>
        </w:rPr>
      </w:pPr>
      <w:r w:rsidRPr="00C057E6">
        <w:rPr>
          <w:rFonts w:asciiTheme="majorHAnsi" w:hAnsiTheme="majorHAnsi"/>
          <w:sz w:val="24"/>
          <w:szCs w:val="24"/>
        </w:rPr>
        <w:t>Paseo Poniente 2093</w:t>
      </w:r>
    </w:p>
    <w:p w:rsidR="00381C28" w:rsidRPr="00C057E6" w:rsidRDefault="00381C28">
      <w:pPr>
        <w:rPr>
          <w:rFonts w:asciiTheme="majorHAnsi" w:hAnsiTheme="majorHAnsi"/>
          <w:sz w:val="24"/>
          <w:szCs w:val="24"/>
        </w:rPr>
      </w:pPr>
      <w:r w:rsidRPr="00C057E6">
        <w:rPr>
          <w:rFonts w:asciiTheme="majorHAnsi" w:hAnsiTheme="majorHAnsi"/>
          <w:sz w:val="24"/>
          <w:szCs w:val="24"/>
        </w:rPr>
        <w:t>Jardines del Country</w:t>
      </w:r>
    </w:p>
    <w:p w:rsidR="00381C28" w:rsidRPr="00C057E6" w:rsidRDefault="00381C28">
      <w:pPr>
        <w:rPr>
          <w:rFonts w:asciiTheme="majorHAnsi" w:hAnsiTheme="majorHAnsi"/>
          <w:sz w:val="24"/>
          <w:szCs w:val="24"/>
        </w:rPr>
      </w:pPr>
      <w:r w:rsidRPr="00C057E6">
        <w:rPr>
          <w:rFonts w:asciiTheme="majorHAnsi" w:hAnsiTheme="majorHAnsi"/>
          <w:sz w:val="24"/>
          <w:szCs w:val="24"/>
        </w:rPr>
        <w:t>Guadalajara, Jalisco. México.</w:t>
      </w:r>
    </w:p>
    <w:p w:rsidR="00381C28" w:rsidRPr="00C057E6" w:rsidRDefault="00381C28">
      <w:pPr>
        <w:rPr>
          <w:rFonts w:asciiTheme="majorHAnsi" w:hAnsiTheme="majorHAnsi"/>
          <w:sz w:val="24"/>
          <w:szCs w:val="24"/>
        </w:rPr>
      </w:pPr>
      <w:r w:rsidRPr="00C057E6">
        <w:rPr>
          <w:rFonts w:asciiTheme="majorHAnsi" w:hAnsiTheme="majorHAnsi"/>
          <w:sz w:val="24"/>
          <w:szCs w:val="24"/>
        </w:rPr>
        <w:t>C.P. 44210</w:t>
      </w:r>
    </w:p>
    <w:p w:rsidR="00381C28" w:rsidRPr="00C057E6" w:rsidRDefault="00381C28">
      <w:pPr>
        <w:rPr>
          <w:rFonts w:asciiTheme="majorHAnsi" w:hAnsiTheme="majorHAnsi"/>
          <w:sz w:val="24"/>
          <w:szCs w:val="24"/>
        </w:rPr>
      </w:pPr>
      <w:r w:rsidRPr="00C057E6">
        <w:rPr>
          <w:rFonts w:asciiTheme="majorHAnsi" w:hAnsiTheme="majorHAnsi"/>
          <w:sz w:val="24"/>
          <w:szCs w:val="24"/>
        </w:rPr>
        <w:t>Teléfonos (52 +33) 38 23 76 31</w:t>
      </w:r>
    </w:p>
    <w:p w:rsidR="00381C28" w:rsidRPr="00C057E6" w:rsidRDefault="00381C28">
      <w:pPr>
        <w:rPr>
          <w:rFonts w:asciiTheme="majorHAnsi" w:hAnsiTheme="majorHAnsi"/>
          <w:sz w:val="24"/>
          <w:szCs w:val="24"/>
        </w:rPr>
      </w:pPr>
    </w:p>
    <w:p w:rsidR="00381C28" w:rsidRPr="00C057E6" w:rsidRDefault="00381C28">
      <w:pPr>
        <w:rPr>
          <w:rFonts w:asciiTheme="majorHAnsi" w:hAnsiTheme="majorHAnsi"/>
          <w:sz w:val="24"/>
          <w:szCs w:val="24"/>
          <w:lang w:val="es-MX"/>
        </w:rPr>
      </w:pPr>
      <w:r w:rsidRPr="00C057E6">
        <w:rPr>
          <w:rFonts w:asciiTheme="majorHAnsi" w:hAnsiTheme="majorHAnsi"/>
          <w:sz w:val="24"/>
          <w:szCs w:val="24"/>
          <w:lang w:val="es-MX"/>
        </w:rPr>
        <w:t>Informes y suscripciones:</w:t>
      </w:r>
    </w:p>
    <w:p w:rsidR="00381C28" w:rsidRPr="00C057E6" w:rsidRDefault="00A1587A">
      <w:pPr>
        <w:rPr>
          <w:rFonts w:asciiTheme="majorHAnsi" w:hAnsiTheme="majorHAnsi"/>
          <w:sz w:val="24"/>
          <w:szCs w:val="24"/>
          <w:lang w:val="es-MX"/>
        </w:rPr>
      </w:pPr>
      <w:r w:rsidRPr="00C057E6">
        <w:rPr>
          <w:rFonts w:asciiTheme="majorHAnsi" w:hAnsiTheme="majorHAnsi"/>
          <w:sz w:val="24"/>
          <w:szCs w:val="24"/>
          <w:lang w:val="es-MX"/>
        </w:rPr>
        <w:t>Mtro</w:t>
      </w:r>
      <w:r w:rsidR="00381C28" w:rsidRPr="00C057E6">
        <w:rPr>
          <w:rFonts w:asciiTheme="majorHAnsi" w:hAnsiTheme="majorHAnsi"/>
          <w:sz w:val="24"/>
          <w:szCs w:val="24"/>
          <w:lang w:val="es-MX"/>
        </w:rPr>
        <w:t xml:space="preserve">. </w:t>
      </w:r>
      <w:proofErr w:type="spellStart"/>
      <w:r w:rsidR="00DE2293" w:rsidRPr="00C057E6">
        <w:rPr>
          <w:rFonts w:asciiTheme="majorHAnsi" w:hAnsiTheme="majorHAnsi"/>
          <w:sz w:val="24"/>
          <w:szCs w:val="24"/>
          <w:lang w:val="es-MX"/>
        </w:rPr>
        <w:t>Adrien</w:t>
      </w:r>
      <w:proofErr w:type="spellEnd"/>
      <w:r w:rsidR="00DE2293" w:rsidRPr="00C057E6">
        <w:rPr>
          <w:rFonts w:asciiTheme="majorHAnsi" w:hAnsiTheme="majorHAnsi"/>
          <w:sz w:val="24"/>
          <w:szCs w:val="24"/>
          <w:lang w:val="es-MX"/>
        </w:rPr>
        <w:t xml:space="preserve"> </w:t>
      </w:r>
      <w:proofErr w:type="spellStart"/>
      <w:r w:rsidR="00DE2293" w:rsidRPr="00C057E6">
        <w:rPr>
          <w:rFonts w:asciiTheme="majorHAnsi" w:hAnsiTheme="majorHAnsi"/>
          <w:sz w:val="24"/>
          <w:szCs w:val="24"/>
          <w:lang w:val="es-MX"/>
        </w:rPr>
        <w:t>Charlois</w:t>
      </w:r>
      <w:proofErr w:type="spellEnd"/>
      <w:r w:rsidR="00DE2293" w:rsidRPr="00C057E6">
        <w:rPr>
          <w:rFonts w:asciiTheme="majorHAnsi" w:hAnsiTheme="majorHAnsi"/>
          <w:sz w:val="24"/>
          <w:szCs w:val="24"/>
          <w:lang w:val="es-MX"/>
        </w:rPr>
        <w:t xml:space="preserve"> Allende</w:t>
      </w:r>
    </w:p>
    <w:p w:rsidR="00381C28" w:rsidRPr="00C057E6" w:rsidRDefault="00DE2293">
      <w:pPr>
        <w:rPr>
          <w:rFonts w:asciiTheme="majorHAnsi" w:hAnsiTheme="majorHAnsi"/>
          <w:sz w:val="24"/>
          <w:szCs w:val="24"/>
          <w:lang w:val="es-MX"/>
        </w:rPr>
      </w:pPr>
      <w:r w:rsidRPr="00C057E6">
        <w:rPr>
          <w:rFonts w:asciiTheme="majorHAnsi" w:hAnsiTheme="majorHAnsi"/>
          <w:sz w:val="24"/>
          <w:szCs w:val="24"/>
          <w:lang w:val="es-MX"/>
        </w:rPr>
        <w:t>Secretario Técnico</w:t>
      </w:r>
    </w:p>
    <w:p w:rsidR="00381C28" w:rsidRPr="00C057E6" w:rsidRDefault="00381C28">
      <w:pPr>
        <w:rPr>
          <w:rFonts w:asciiTheme="majorHAnsi" w:hAnsiTheme="majorHAnsi"/>
          <w:i/>
          <w:sz w:val="24"/>
          <w:szCs w:val="24"/>
          <w:lang w:val="es-MX"/>
        </w:rPr>
      </w:pPr>
      <w:r w:rsidRPr="00C057E6">
        <w:rPr>
          <w:rFonts w:asciiTheme="majorHAnsi" w:hAnsiTheme="majorHAnsi"/>
          <w:i/>
          <w:sz w:val="24"/>
          <w:szCs w:val="24"/>
          <w:lang w:val="es-MX"/>
        </w:rPr>
        <w:t>Comunicación y Sociedad.</w:t>
      </w:r>
    </w:p>
    <w:p w:rsidR="00381C28" w:rsidRPr="00C057E6" w:rsidRDefault="000F33FF">
      <w:pPr>
        <w:rPr>
          <w:rFonts w:asciiTheme="majorHAnsi" w:hAnsiTheme="majorHAnsi"/>
          <w:iCs/>
          <w:sz w:val="24"/>
          <w:szCs w:val="24"/>
          <w:lang w:val="es-MX"/>
        </w:rPr>
      </w:pPr>
      <w:hyperlink r:id="rId6" w:history="1">
        <w:r w:rsidR="00381C28" w:rsidRPr="00C057E6">
          <w:rPr>
            <w:rStyle w:val="Hipervnculo"/>
            <w:rFonts w:asciiTheme="majorHAnsi" w:hAnsiTheme="majorHAnsi"/>
            <w:iCs/>
            <w:sz w:val="24"/>
            <w:szCs w:val="24"/>
            <w:lang w:val="es-MX"/>
          </w:rPr>
          <w:t>comysoc@yahoo.com.mx</w:t>
        </w:r>
      </w:hyperlink>
    </w:p>
    <w:p w:rsidR="00381C28" w:rsidRPr="00C057E6" w:rsidRDefault="000F33FF">
      <w:pPr>
        <w:rPr>
          <w:rFonts w:asciiTheme="majorHAnsi" w:hAnsiTheme="majorHAnsi"/>
          <w:sz w:val="24"/>
          <w:szCs w:val="24"/>
          <w:lang w:val="es-MX"/>
        </w:rPr>
      </w:pPr>
      <w:hyperlink r:id="rId7" w:history="1">
        <w:r w:rsidR="00381C28" w:rsidRPr="00C057E6">
          <w:rPr>
            <w:rStyle w:val="Hipervnculo"/>
            <w:rFonts w:asciiTheme="majorHAnsi" w:hAnsiTheme="majorHAnsi"/>
            <w:sz w:val="24"/>
            <w:szCs w:val="24"/>
            <w:lang w:val="es-MX"/>
          </w:rPr>
          <w:t>comysoc@gmail.com</w:t>
        </w:r>
      </w:hyperlink>
      <w:r w:rsidR="00381C28" w:rsidRPr="00C057E6">
        <w:rPr>
          <w:rFonts w:asciiTheme="majorHAnsi" w:hAnsiTheme="majorHAnsi"/>
          <w:sz w:val="24"/>
          <w:szCs w:val="24"/>
          <w:lang w:val="es-MX"/>
        </w:rPr>
        <w:t xml:space="preserve"> </w:t>
      </w:r>
    </w:p>
    <w:p w:rsidR="00381C28" w:rsidRPr="00C057E6" w:rsidRDefault="00381C28">
      <w:pPr>
        <w:rPr>
          <w:rFonts w:asciiTheme="majorHAnsi" w:hAnsiTheme="majorHAnsi"/>
          <w:sz w:val="24"/>
          <w:szCs w:val="24"/>
          <w:lang w:val="es-MX"/>
        </w:rPr>
      </w:pPr>
    </w:p>
    <w:p w:rsidR="00381C28" w:rsidRPr="00C057E6" w:rsidRDefault="00381C28">
      <w:pPr>
        <w:rPr>
          <w:rFonts w:asciiTheme="majorHAnsi" w:hAnsiTheme="majorHAnsi"/>
          <w:sz w:val="24"/>
          <w:szCs w:val="24"/>
          <w:lang w:val="es-MX"/>
        </w:rPr>
      </w:pPr>
    </w:p>
    <w:p w:rsidR="00381C28" w:rsidRPr="00C057E6" w:rsidRDefault="00381C28">
      <w:pPr>
        <w:rPr>
          <w:rFonts w:asciiTheme="majorHAnsi" w:hAnsiTheme="majorHAnsi"/>
          <w:sz w:val="24"/>
          <w:szCs w:val="24"/>
          <w:lang w:val="es-MX"/>
        </w:rPr>
      </w:pPr>
    </w:p>
    <w:p w:rsidR="00381C28" w:rsidRPr="00C057E6" w:rsidRDefault="00381C28">
      <w:pPr>
        <w:rPr>
          <w:rFonts w:asciiTheme="majorHAnsi" w:hAnsiTheme="majorHAnsi"/>
          <w:sz w:val="24"/>
          <w:szCs w:val="24"/>
          <w:lang w:val="es-MX"/>
        </w:rPr>
      </w:pPr>
    </w:p>
    <w:p w:rsidR="00381C28" w:rsidRPr="00C057E6" w:rsidRDefault="00381C28">
      <w:pPr>
        <w:rPr>
          <w:rFonts w:asciiTheme="majorHAnsi" w:hAnsiTheme="majorHAnsi"/>
          <w:sz w:val="24"/>
          <w:szCs w:val="24"/>
          <w:lang w:val="es-MX"/>
        </w:rPr>
      </w:pPr>
    </w:p>
    <w:p w:rsidR="00381C28" w:rsidRPr="00C057E6" w:rsidRDefault="00381C28">
      <w:pPr>
        <w:rPr>
          <w:rFonts w:asciiTheme="majorHAnsi" w:hAnsiTheme="majorHAnsi"/>
          <w:sz w:val="24"/>
          <w:szCs w:val="24"/>
          <w:lang w:val="es-MX"/>
        </w:rPr>
      </w:pPr>
    </w:p>
    <w:p w:rsidR="00381C28" w:rsidRPr="00C057E6" w:rsidRDefault="00381C28" w:rsidP="00BE181C">
      <w:pPr>
        <w:jc w:val="both"/>
        <w:rPr>
          <w:rFonts w:asciiTheme="majorHAnsi" w:hAnsiTheme="majorHAnsi"/>
          <w:i/>
          <w:iCs/>
          <w:color w:val="000000"/>
          <w:sz w:val="24"/>
          <w:szCs w:val="24"/>
        </w:rPr>
      </w:pPr>
    </w:p>
    <w:p w:rsidR="00381C28" w:rsidRPr="00C057E6" w:rsidRDefault="00381C28" w:rsidP="00BE181C">
      <w:pPr>
        <w:jc w:val="both"/>
        <w:rPr>
          <w:rFonts w:asciiTheme="majorHAnsi" w:hAnsiTheme="majorHAnsi"/>
          <w:i/>
          <w:iCs/>
          <w:color w:val="000000"/>
          <w:sz w:val="24"/>
          <w:szCs w:val="24"/>
        </w:rPr>
      </w:pPr>
    </w:p>
    <w:p w:rsidR="00381C28" w:rsidRPr="00C057E6" w:rsidRDefault="00381C28" w:rsidP="00BE181C">
      <w:pPr>
        <w:jc w:val="both"/>
        <w:rPr>
          <w:rFonts w:asciiTheme="majorHAnsi" w:hAnsiTheme="majorHAnsi"/>
          <w:i/>
          <w:iCs/>
          <w:color w:val="000000"/>
          <w:sz w:val="24"/>
          <w:szCs w:val="24"/>
        </w:rPr>
      </w:pPr>
    </w:p>
    <w:p w:rsidR="00381C28" w:rsidRPr="00C057E6" w:rsidRDefault="00381C28" w:rsidP="00BE181C">
      <w:pPr>
        <w:jc w:val="both"/>
        <w:rPr>
          <w:rFonts w:asciiTheme="majorHAnsi" w:hAnsiTheme="majorHAnsi"/>
          <w:i/>
          <w:iCs/>
          <w:color w:val="000000"/>
          <w:sz w:val="24"/>
          <w:szCs w:val="24"/>
        </w:rPr>
      </w:pPr>
    </w:p>
    <w:p w:rsidR="00381C28" w:rsidRPr="00C057E6" w:rsidRDefault="00381C28" w:rsidP="00BE181C">
      <w:pPr>
        <w:jc w:val="both"/>
        <w:rPr>
          <w:rFonts w:asciiTheme="majorHAnsi" w:hAnsiTheme="majorHAnsi"/>
          <w:color w:val="000000"/>
          <w:sz w:val="24"/>
          <w:szCs w:val="24"/>
        </w:rPr>
      </w:pPr>
      <w:r w:rsidRPr="00C057E6">
        <w:rPr>
          <w:rFonts w:asciiTheme="majorHAnsi" w:hAnsiTheme="majorHAnsi"/>
          <w:i/>
          <w:iCs/>
          <w:color w:val="000000"/>
          <w:sz w:val="24"/>
          <w:szCs w:val="24"/>
        </w:rPr>
        <w:lastRenderedPageBreak/>
        <w:t>Comunicación y Sociedad</w:t>
      </w:r>
      <w:r w:rsidRPr="00C057E6">
        <w:rPr>
          <w:rFonts w:asciiTheme="majorHAnsi" w:hAnsiTheme="majorHAnsi"/>
          <w:color w:val="000000"/>
          <w:sz w:val="24"/>
          <w:szCs w:val="24"/>
        </w:rPr>
        <w:t xml:space="preserve"> es una publicación semestral especializada en el área de la comunicación social. </w:t>
      </w:r>
    </w:p>
    <w:p w:rsidR="00381C28" w:rsidRPr="00C057E6" w:rsidRDefault="00381C28" w:rsidP="00BE181C">
      <w:pPr>
        <w:jc w:val="both"/>
        <w:rPr>
          <w:rFonts w:asciiTheme="majorHAnsi" w:hAnsiTheme="majorHAnsi"/>
          <w:color w:val="000000"/>
          <w:sz w:val="24"/>
          <w:szCs w:val="24"/>
        </w:rPr>
      </w:pPr>
    </w:p>
    <w:p w:rsidR="00381C28" w:rsidRPr="00C057E6" w:rsidRDefault="00381C28" w:rsidP="00BE181C">
      <w:pPr>
        <w:jc w:val="both"/>
        <w:rPr>
          <w:rFonts w:asciiTheme="majorHAnsi" w:hAnsiTheme="majorHAnsi"/>
          <w:color w:val="000000"/>
          <w:sz w:val="24"/>
          <w:szCs w:val="24"/>
        </w:rPr>
      </w:pPr>
      <w:r w:rsidRPr="00C057E6">
        <w:rPr>
          <w:rFonts w:asciiTheme="majorHAnsi" w:hAnsiTheme="majorHAnsi"/>
          <w:color w:val="000000"/>
          <w:sz w:val="24"/>
          <w:szCs w:val="24"/>
        </w:rPr>
        <w:t xml:space="preserve">Constituye un medio de difusión de avances y resultados de investigación, así como de las teorías y metodologías </w:t>
      </w:r>
      <w:proofErr w:type="gramStart"/>
      <w:r w:rsidRPr="00C057E6">
        <w:rPr>
          <w:rFonts w:asciiTheme="majorHAnsi" w:hAnsiTheme="majorHAnsi"/>
          <w:color w:val="000000"/>
          <w:sz w:val="24"/>
          <w:szCs w:val="24"/>
        </w:rPr>
        <w:t>afines</w:t>
      </w:r>
      <w:proofErr w:type="gramEnd"/>
      <w:r w:rsidRPr="00C057E6">
        <w:rPr>
          <w:rFonts w:asciiTheme="majorHAnsi" w:hAnsiTheme="majorHAnsi"/>
          <w:color w:val="000000"/>
          <w:sz w:val="24"/>
          <w:szCs w:val="24"/>
        </w:rPr>
        <w:t>.</w:t>
      </w:r>
    </w:p>
    <w:p w:rsidR="00381C28" w:rsidRPr="00C057E6" w:rsidRDefault="00381C28" w:rsidP="00BE181C">
      <w:pPr>
        <w:jc w:val="both"/>
        <w:rPr>
          <w:rFonts w:asciiTheme="majorHAnsi" w:hAnsiTheme="majorHAnsi"/>
          <w:color w:val="000000"/>
          <w:sz w:val="24"/>
          <w:szCs w:val="24"/>
        </w:rPr>
      </w:pPr>
    </w:p>
    <w:p w:rsidR="00381C28" w:rsidRPr="00C057E6" w:rsidRDefault="00381C28" w:rsidP="00BE181C">
      <w:pPr>
        <w:autoSpaceDE w:val="0"/>
        <w:autoSpaceDN w:val="0"/>
        <w:adjustRightInd w:val="0"/>
        <w:jc w:val="both"/>
        <w:rPr>
          <w:rFonts w:asciiTheme="majorHAnsi" w:hAnsiTheme="majorHAnsi"/>
          <w:i/>
          <w:iCs/>
          <w:color w:val="000000"/>
          <w:sz w:val="24"/>
          <w:szCs w:val="24"/>
        </w:rPr>
      </w:pPr>
    </w:p>
    <w:p w:rsidR="00381C28" w:rsidRPr="00C057E6" w:rsidRDefault="00381C28" w:rsidP="00BE181C">
      <w:pPr>
        <w:autoSpaceDE w:val="0"/>
        <w:autoSpaceDN w:val="0"/>
        <w:adjustRightInd w:val="0"/>
        <w:jc w:val="both"/>
        <w:rPr>
          <w:rFonts w:asciiTheme="majorHAnsi" w:hAnsiTheme="majorHAnsi"/>
          <w:color w:val="000000"/>
          <w:sz w:val="24"/>
          <w:szCs w:val="24"/>
        </w:rPr>
      </w:pPr>
      <w:r w:rsidRPr="00C057E6">
        <w:rPr>
          <w:rFonts w:asciiTheme="majorHAnsi" w:hAnsiTheme="majorHAnsi"/>
          <w:i/>
          <w:iCs/>
          <w:color w:val="000000"/>
          <w:sz w:val="24"/>
          <w:szCs w:val="24"/>
        </w:rPr>
        <w:t xml:space="preserve">Comunicación y Sociedad </w:t>
      </w:r>
      <w:r w:rsidRPr="00C057E6">
        <w:rPr>
          <w:rFonts w:asciiTheme="majorHAnsi" w:hAnsiTheme="majorHAnsi"/>
          <w:color w:val="000000"/>
          <w:sz w:val="24"/>
          <w:szCs w:val="24"/>
        </w:rPr>
        <w:t xml:space="preserve">es una revista académica semestral con Consejo Editorial Internacional publicada por el </w:t>
      </w:r>
      <w:r w:rsidRPr="00C057E6">
        <w:rPr>
          <w:rFonts w:asciiTheme="majorHAnsi" w:hAnsiTheme="majorHAnsi"/>
          <w:b/>
          <w:color w:val="000000"/>
          <w:sz w:val="24"/>
          <w:szCs w:val="24"/>
        </w:rPr>
        <w:t>Departamento de Estudios de la Comunicación Social</w:t>
      </w:r>
      <w:r w:rsidRPr="00C057E6">
        <w:rPr>
          <w:rFonts w:asciiTheme="majorHAnsi" w:hAnsiTheme="majorHAnsi"/>
          <w:color w:val="000000"/>
          <w:sz w:val="24"/>
          <w:szCs w:val="24"/>
        </w:rPr>
        <w:t xml:space="preserve"> (Universidad de Guadalajara, México).</w:t>
      </w:r>
    </w:p>
    <w:p w:rsidR="00381C28" w:rsidRPr="00C057E6" w:rsidRDefault="00381C28" w:rsidP="00BE181C">
      <w:pPr>
        <w:autoSpaceDE w:val="0"/>
        <w:autoSpaceDN w:val="0"/>
        <w:adjustRightInd w:val="0"/>
        <w:jc w:val="both"/>
        <w:rPr>
          <w:rFonts w:asciiTheme="majorHAnsi" w:hAnsiTheme="majorHAnsi"/>
          <w:color w:val="000000"/>
          <w:sz w:val="24"/>
          <w:szCs w:val="24"/>
        </w:rPr>
      </w:pPr>
    </w:p>
    <w:p w:rsidR="00381C28" w:rsidRPr="00C057E6" w:rsidRDefault="00381C28" w:rsidP="00BE181C">
      <w:pPr>
        <w:autoSpaceDE w:val="0"/>
        <w:autoSpaceDN w:val="0"/>
        <w:adjustRightInd w:val="0"/>
        <w:jc w:val="both"/>
        <w:rPr>
          <w:rFonts w:asciiTheme="majorHAnsi" w:hAnsiTheme="majorHAnsi"/>
          <w:color w:val="000000"/>
          <w:sz w:val="24"/>
          <w:szCs w:val="24"/>
        </w:rPr>
      </w:pPr>
      <w:r w:rsidRPr="00C057E6">
        <w:rPr>
          <w:rFonts w:asciiTheme="majorHAnsi" w:hAnsiTheme="majorHAnsi"/>
          <w:color w:val="000000"/>
          <w:sz w:val="24"/>
          <w:szCs w:val="24"/>
        </w:rPr>
        <w:t xml:space="preserve">Está inscrita en los siguientes índices: Índice de Revistas Mexicanas de Investigación Científica y Tecnológica del CONACYT; International Standard Serial </w:t>
      </w:r>
      <w:proofErr w:type="spellStart"/>
      <w:r w:rsidRPr="00C057E6">
        <w:rPr>
          <w:rFonts w:asciiTheme="majorHAnsi" w:hAnsiTheme="majorHAnsi"/>
          <w:color w:val="000000"/>
          <w:sz w:val="24"/>
          <w:szCs w:val="24"/>
        </w:rPr>
        <w:t>Number</w:t>
      </w:r>
      <w:proofErr w:type="spellEnd"/>
      <w:r w:rsidRPr="00C057E6">
        <w:rPr>
          <w:rFonts w:asciiTheme="majorHAnsi" w:hAnsiTheme="majorHAnsi"/>
          <w:color w:val="000000"/>
          <w:sz w:val="24"/>
          <w:szCs w:val="24"/>
        </w:rPr>
        <w:t xml:space="preserve"> (ISSN); Citas Latinoamericanas en Ciencias Sociales y Humanidades (CLASE); Red de Revistas Científicas de América Latina (</w:t>
      </w:r>
      <w:proofErr w:type="spellStart"/>
      <w:r w:rsidRPr="00C057E6">
        <w:rPr>
          <w:rFonts w:asciiTheme="majorHAnsi" w:hAnsiTheme="majorHAnsi"/>
          <w:color w:val="000000"/>
          <w:sz w:val="24"/>
          <w:szCs w:val="24"/>
        </w:rPr>
        <w:t>RedALyC</w:t>
      </w:r>
      <w:proofErr w:type="spellEnd"/>
      <w:r w:rsidRPr="00C057E6">
        <w:rPr>
          <w:rFonts w:asciiTheme="majorHAnsi" w:hAnsiTheme="majorHAnsi"/>
          <w:color w:val="000000"/>
          <w:sz w:val="24"/>
          <w:szCs w:val="24"/>
        </w:rPr>
        <w:t>), Red Iberoamericana de Revistas de Comunicación y Cultura,</w:t>
      </w:r>
      <w:r w:rsidR="0055171C">
        <w:rPr>
          <w:rFonts w:asciiTheme="majorHAnsi" w:hAnsiTheme="majorHAnsi"/>
          <w:color w:val="000000"/>
          <w:sz w:val="24"/>
          <w:szCs w:val="24"/>
        </w:rPr>
        <w:t xml:space="preserve"> </w:t>
      </w:r>
      <w:proofErr w:type="spellStart"/>
      <w:r w:rsidR="0055171C">
        <w:rPr>
          <w:rFonts w:asciiTheme="majorHAnsi" w:hAnsiTheme="majorHAnsi"/>
          <w:color w:val="000000"/>
          <w:sz w:val="24"/>
          <w:szCs w:val="24"/>
        </w:rPr>
        <w:t>SciELO</w:t>
      </w:r>
      <w:proofErr w:type="spellEnd"/>
      <w:r w:rsidR="0055171C">
        <w:rPr>
          <w:rFonts w:asciiTheme="majorHAnsi" w:hAnsiTheme="majorHAnsi"/>
          <w:color w:val="000000"/>
          <w:sz w:val="24"/>
          <w:szCs w:val="24"/>
        </w:rPr>
        <w:t>-México</w:t>
      </w:r>
      <w:r w:rsidRPr="00C057E6">
        <w:rPr>
          <w:rFonts w:asciiTheme="majorHAnsi" w:hAnsiTheme="majorHAnsi"/>
          <w:color w:val="000000"/>
          <w:sz w:val="24"/>
          <w:szCs w:val="24"/>
        </w:rPr>
        <w:t xml:space="preserve"> y Sistema Regional para Revistas Científicas de América Latina y el Caribe, España y Portugal (</w:t>
      </w:r>
      <w:proofErr w:type="spellStart"/>
      <w:r w:rsidRPr="00C057E6">
        <w:rPr>
          <w:rFonts w:asciiTheme="majorHAnsi" w:hAnsiTheme="majorHAnsi"/>
          <w:color w:val="000000"/>
          <w:sz w:val="24"/>
          <w:szCs w:val="24"/>
        </w:rPr>
        <w:t>Latindex</w:t>
      </w:r>
      <w:proofErr w:type="spellEnd"/>
      <w:r w:rsidRPr="00C057E6">
        <w:rPr>
          <w:rFonts w:asciiTheme="majorHAnsi" w:hAnsiTheme="majorHAnsi"/>
          <w:color w:val="000000"/>
          <w:sz w:val="24"/>
          <w:szCs w:val="24"/>
        </w:rPr>
        <w:t xml:space="preserve">). </w:t>
      </w:r>
    </w:p>
    <w:p w:rsidR="00381C28" w:rsidRPr="00C057E6" w:rsidRDefault="00381C28" w:rsidP="00BE181C">
      <w:pPr>
        <w:autoSpaceDE w:val="0"/>
        <w:autoSpaceDN w:val="0"/>
        <w:adjustRightInd w:val="0"/>
        <w:jc w:val="both"/>
        <w:rPr>
          <w:rFonts w:asciiTheme="majorHAnsi" w:hAnsiTheme="majorHAnsi"/>
          <w:color w:val="000000"/>
          <w:sz w:val="24"/>
          <w:szCs w:val="24"/>
        </w:rPr>
      </w:pPr>
    </w:p>
    <w:p w:rsidR="00381C28" w:rsidRPr="00C057E6" w:rsidRDefault="00381C28" w:rsidP="00BE181C">
      <w:pPr>
        <w:jc w:val="both"/>
        <w:rPr>
          <w:rFonts w:asciiTheme="majorHAnsi" w:hAnsiTheme="majorHAnsi"/>
          <w:sz w:val="24"/>
          <w:szCs w:val="24"/>
          <w:lang w:val="es-MX"/>
        </w:rPr>
      </w:pPr>
      <w:r w:rsidRPr="00C057E6">
        <w:rPr>
          <w:rFonts w:asciiTheme="majorHAnsi" w:hAnsiTheme="majorHAnsi"/>
          <w:i/>
          <w:color w:val="000000"/>
          <w:sz w:val="24"/>
          <w:szCs w:val="24"/>
        </w:rPr>
        <w:t>Comunicación y Sociedad</w:t>
      </w:r>
      <w:r w:rsidRPr="00C057E6">
        <w:rPr>
          <w:rFonts w:asciiTheme="majorHAnsi" w:hAnsiTheme="majorHAnsi"/>
          <w:color w:val="000000"/>
          <w:sz w:val="24"/>
          <w:szCs w:val="24"/>
        </w:rPr>
        <w:t xml:space="preserve">  </w:t>
      </w:r>
      <w:proofErr w:type="spellStart"/>
      <w:r w:rsidRPr="00C057E6">
        <w:rPr>
          <w:rFonts w:asciiTheme="majorHAnsi" w:hAnsiTheme="majorHAnsi"/>
          <w:color w:val="000000"/>
          <w:sz w:val="24"/>
          <w:szCs w:val="24"/>
        </w:rPr>
        <w:t>publica</w:t>
      </w:r>
      <w:proofErr w:type="spellEnd"/>
      <w:r w:rsidRPr="00C057E6">
        <w:rPr>
          <w:rFonts w:asciiTheme="majorHAnsi" w:hAnsiTheme="majorHAnsi"/>
          <w:color w:val="000000"/>
          <w:sz w:val="24"/>
          <w:szCs w:val="24"/>
        </w:rPr>
        <w:t xml:space="preserve"> artículos de alto nivel que son producto de investigaciones realizadas a nivel nacional e internacional y que ponen al día al lector sobre los temas que forman parte de las preocupaciones en el campo de la comunicación social.</w:t>
      </w:r>
      <w:r w:rsidRPr="00C057E6">
        <w:rPr>
          <w:rFonts w:asciiTheme="majorHAnsi" w:hAnsiTheme="majorHAnsi"/>
          <w:sz w:val="24"/>
          <w:szCs w:val="24"/>
          <w:lang w:val="es-MX"/>
        </w:rPr>
        <w:t xml:space="preserve"> </w:t>
      </w:r>
    </w:p>
    <w:p w:rsidR="00381C28" w:rsidRPr="00C057E6" w:rsidRDefault="00381C28" w:rsidP="00BE181C">
      <w:pPr>
        <w:autoSpaceDE w:val="0"/>
        <w:autoSpaceDN w:val="0"/>
        <w:adjustRightInd w:val="0"/>
        <w:jc w:val="both"/>
        <w:rPr>
          <w:rFonts w:asciiTheme="majorHAnsi" w:hAnsiTheme="majorHAnsi"/>
          <w:color w:val="000000"/>
          <w:sz w:val="24"/>
          <w:szCs w:val="24"/>
          <w:lang w:val="es-MX"/>
        </w:rPr>
      </w:pPr>
    </w:p>
    <w:p w:rsidR="00381C28" w:rsidRPr="00C057E6" w:rsidRDefault="00381C28" w:rsidP="00BE181C">
      <w:pPr>
        <w:jc w:val="both"/>
        <w:rPr>
          <w:rFonts w:asciiTheme="majorHAnsi" w:hAnsiTheme="majorHAnsi"/>
          <w:sz w:val="24"/>
          <w:szCs w:val="24"/>
        </w:rPr>
      </w:pPr>
      <w:r w:rsidRPr="00C057E6">
        <w:rPr>
          <w:rFonts w:asciiTheme="majorHAnsi" w:hAnsiTheme="majorHAnsi"/>
          <w:sz w:val="24"/>
          <w:szCs w:val="24"/>
        </w:rPr>
        <w:t>Para enviar colaboraciones:</w:t>
      </w:r>
    </w:p>
    <w:p w:rsidR="00381C28" w:rsidRPr="00C057E6" w:rsidRDefault="000F33FF" w:rsidP="00BE181C">
      <w:pPr>
        <w:jc w:val="both"/>
        <w:rPr>
          <w:rFonts w:asciiTheme="majorHAnsi" w:hAnsiTheme="majorHAnsi" w:cs="Segoe UI"/>
          <w:color w:val="444444"/>
          <w:sz w:val="24"/>
          <w:szCs w:val="24"/>
        </w:rPr>
      </w:pPr>
      <w:hyperlink r:id="rId8" w:history="1">
        <w:r w:rsidR="00381C28" w:rsidRPr="00C057E6">
          <w:rPr>
            <w:rStyle w:val="Hipervnculo"/>
            <w:rFonts w:asciiTheme="majorHAnsi" w:hAnsiTheme="majorHAnsi"/>
            <w:sz w:val="24"/>
            <w:szCs w:val="24"/>
          </w:rPr>
          <w:t>comysoc</w:t>
        </w:r>
        <w:r w:rsidR="00381C28" w:rsidRPr="00C057E6">
          <w:rPr>
            <w:rStyle w:val="Hipervnculo"/>
            <w:rFonts w:asciiTheme="majorHAnsi" w:hAnsiTheme="majorHAnsi" w:cs="Segoe UI"/>
            <w:sz w:val="24"/>
            <w:szCs w:val="24"/>
          </w:rPr>
          <w:t>@yahoo.com.mx</w:t>
        </w:r>
      </w:hyperlink>
    </w:p>
    <w:p w:rsidR="00381C28" w:rsidRPr="00C057E6" w:rsidRDefault="00381C28" w:rsidP="00BE181C">
      <w:pPr>
        <w:jc w:val="both"/>
        <w:rPr>
          <w:rFonts w:asciiTheme="majorHAnsi" w:hAnsiTheme="majorHAnsi"/>
          <w:sz w:val="24"/>
          <w:szCs w:val="24"/>
        </w:rPr>
      </w:pPr>
    </w:p>
    <w:p w:rsidR="00381C28" w:rsidRPr="00C057E6" w:rsidRDefault="00381C28" w:rsidP="00BE181C">
      <w:pPr>
        <w:rPr>
          <w:rFonts w:asciiTheme="majorHAnsi" w:hAnsiTheme="majorHAnsi"/>
          <w:sz w:val="24"/>
          <w:szCs w:val="24"/>
        </w:rPr>
      </w:pPr>
    </w:p>
    <w:p w:rsidR="00381C28" w:rsidRPr="00C057E6" w:rsidRDefault="00381C28" w:rsidP="00BE181C">
      <w:pPr>
        <w:rPr>
          <w:rFonts w:asciiTheme="majorHAnsi" w:hAnsiTheme="majorHAnsi"/>
          <w:sz w:val="24"/>
          <w:szCs w:val="24"/>
        </w:rPr>
      </w:pPr>
      <w:r w:rsidRPr="00C057E6">
        <w:rPr>
          <w:rFonts w:asciiTheme="majorHAnsi" w:hAnsiTheme="majorHAnsi"/>
          <w:sz w:val="24"/>
          <w:szCs w:val="24"/>
        </w:rPr>
        <w:t>Normas para colaboraciones:</w:t>
      </w:r>
    </w:p>
    <w:p w:rsidR="00381C28" w:rsidRPr="00C057E6" w:rsidRDefault="007F0487">
      <w:pPr>
        <w:rPr>
          <w:rFonts w:asciiTheme="majorHAnsi" w:hAnsiTheme="majorHAnsi"/>
          <w:sz w:val="24"/>
          <w:szCs w:val="24"/>
        </w:rPr>
      </w:pPr>
      <w:hyperlink r:id="rId9" w:history="1">
        <w:r w:rsidRPr="00C057E6">
          <w:rPr>
            <w:rStyle w:val="Hipervnculo"/>
            <w:rFonts w:asciiTheme="majorHAnsi" w:hAnsiTheme="majorHAnsi"/>
            <w:sz w:val="24"/>
            <w:szCs w:val="24"/>
          </w:rPr>
          <w:t>http://www.comunicacionysociedad.cucsh.udg.mx/Normas.pdf</w:t>
        </w:r>
      </w:hyperlink>
    </w:p>
    <w:p w:rsidR="007F0487" w:rsidRPr="00C057E6" w:rsidRDefault="007F0487">
      <w:pPr>
        <w:rPr>
          <w:rFonts w:asciiTheme="majorHAnsi" w:hAnsiTheme="majorHAnsi"/>
          <w:sz w:val="24"/>
          <w:szCs w:val="24"/>
        </w:rPr>
      </w:pPr>
    </w:p>
    <w:sectPr w:rsidR="007F0487" w:rsidRPr="00C057E6" w:rsidSect="00BE181C">
      <w:pgSz w:w="12242" w:h="20163" w:code="5"/>
      <w:pgMar w:top="3119" w:right="1701" w:bottom="1418" w:left="1701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E181C"/>
    <w:rsid w:val="000F33FF"/>
    <w:rsid w:val="001002C8"/>
    <w:rsid w:val="00273AF1"/>
    <w:rsid w:val="0028611E"/>
    <w:rsid w:val="002963C1"/>
    <w:rsid w:val="00381C28"/>
    <w:rsid w:val="0055171C"/>
    <w:rsid w:val="007F0487"/>
    <w:rsid w:val="008F39C3"/>
    <w:rsid w:val="00A1587A"/>
    <w:rsid w:val="00BE181C"/>
    <w:rsid w:val="00C057E6"/>
    <w:rsid w:val="00DE2293"/>
    <w:rsid w:val="00E349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611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rsid w:val="0028611E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ysoc@yahoo.com.mx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comysoc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ysoc@yahoo.com.mx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comunicacionysociedad.cucsh.udg.mx/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://www.comunicacionysociedad.cucsh.udg.mx/Normas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337</Words>
  <Characters>1854</Characters>
  <Application>Microsoft Office Word</Application>
  <DocSecurity>0</DocSecurity>
  <Lines>15</Lines>
  <Paragraphs>4</Paragraphs>
  <ScaleCrop>false</ScaleCrop>
  <Company>UDG</Company>
  <LinksUpToDate>false</LinksUpToDate>
  <CharactersWithSpaces>2187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 esta ocasión le escribo con la finalidad de hacerle una cordial invitación para que renueve su suscripción a nuestra revista, </dc:title>
  <dc:subject/>
  <dc:creator>Usuario</dc:creator>
  <cp:keywords/>
  <dc:description/>
  <cp:lastModifiedBy>Sofia Padilla</cp:lastModifiedBy>
  <cp:revision>9</cp:revision>
  <dcterms:created xsi:type="dcterms:W3CDTF">2009-09-02T17:03:00Z</dcterms:created>
  <dcterms:modified xsi:type="dcterms:W3CDTF">2011-02-08T17:33:00Z</dcterms:modified>
</cp:coreProperties>
</file>